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713" w:rsidRDefault="008C0713" w:rsidP="008C0713">
      <w:pPr>
        <w:jc w:val="left"/>
        <w:rPr>
          <w:rFonts w:ascii="华文中宋" w:eastAsia="华文中宋" w:hAnsi="华文中宋"/>
          <w:b/>
          <w:sz w:val="36"/>
          <w:szCs w:val="36"/>
        </w:rPr>
      </w:pPr>
      <w:r w:rsidRPr="00256DC7">
        <w:rPr>
          <w:rFonts w:ascii="黑体" w:eastAsia="黑体" w:hAnsi="宋体" w:cs="宋体" w:hint="eastAsia"/>
          <w:kern w:val="0"/>
          <w:sz w:val="32"/>
          <w:szCs w:val="32"/>
        </w:rPr>
        <w:t>附件</w:t>
      </w:r>
      <w:r>
        <w:rPr>
          <w:rFonts w:ascii="黑体" w:eastAsia="黑体" w:hAnsi="宋体" w:cs="宋体" w:hint="eastAsia"/>
          <w:kern w:val="0"/>
          <w:sz w:val="32"/>
          <w:szCs w:val="32"/>
        </w:rPr>
        <w:t xml:space="preserve">4     </w:t>
      </w:r>
      <w:r>
        <w:rPr>
          <w:rFonts w:ascii="华文中宋" w:eastAsia="华文中宋" w:hAnsi="华文中宋" w:hint="eastAsia"/>
          <w:b/>
          <w:sz w:val="36"/>
          <w:szCs w:val="36"/>
        </w:rPr>
        <w:t>上海市静安</w:t>
      </w:r>
      <w:proofErr w:type="gramStart"/>
      <w:r>
        <w:rPr>
          <w:rFonts w:ascii="华文中宋" w:eastAsia="华文中宋" w:hAnsi="华文中宋" w:hint="eastAsia"/>
          <w:b/>
          <w:sz w:val="36"/>
          <w:szCs w:val="36"/>
        </w:rPr>
        <w:t>区语言</w:t>
      </w:r>
      <w:proofErr w:type="gramEnd"/>
      <w:r>
        <w:rPr>
          <w:rFonts w:ascii="华文中宋" w:eastAsia="华文中宋" w:hAnsi="华文中宋" w:hint="eastAsia"/>
          <w:b/>
          <w:sz w:val="36"/>
          <w:szCs w:val="36"/>
        </w:rPr>
        <w:t>文字规范化示范</w:t>
      </w:r>
      <w:proofErr w:type="gramStart"/>
      <w:r>
        <w:rPr>
          <w:rFonts w:ascii="华文中宋" w:eastAsia="华文中宋" w:hAnsi="华文中宋" w:hint="eastAsia"/>
          <w:b/>
          <w:sz w:val="36"/>
          <w:szCs w:val="36"/>
        </w:rPr>
        <w:t>校创建</w:t>
      </w:r>
      <w:proofErr w:type="gramEnd"/>
      <w:r>
        <w:rPr>
          <w:rFonts w:ascii="华文中宋" w:eastAsia="华文中宋" w:hAnsi="华文中宋" w:hint="eastAsia"/>
          <w:b/>
          <w:sz w:val="36"/>
          <w:szCs w:val="36"/>
        </w:rPr>
        <w:t xml:space="preserve">标准、实施细则和评定量表                                                                                                                                                                                                                                                                                                                                                                                                                                                                                                                                                                                                                                                                                                                                                                                                                                                                                                                                                                                                                                                                                                                                                                                                                                                                                                                                                                                                                                                                                                                                                                                                                                                                                                                                                                                                                                                                                                                                                                                                                                                                                                                                                                                                                                                                                                                                                                                                                                                                                                                                                                                                                                                                                                                                                                                                                                                                                                                                                                                                                                                                                                                                                                                                                                                                                                                                                                                                                                                                                                                                                                                                                                                                                                                                                                                                                                                                                                                                                                                                                                                                                                                                                                                                                                                                                                                                                                                                                                                                                                                                                                                                                                                                                                                                                                                                                                                                                                                                                                                                                                                                                                                                                                                                                                                                                                                                                                                                                                                                                                                                                                                                                                                                                                                                                                                                                                                                                                                                                                                                                                                                                                                                                                                                                                                                                                                                                                                                                                                                                                                                                                                                                                                                                                                                                                                                                                                                                                                                                                                                                                                                                                                                                                                                                                                                                                                                                                                                                                                                                                                                                                                                                                                                                                                                                                                                                                                                                                                                                                                                                                                                                                                                                                                                                                                                                                                                                                                                                                                                                                                                                                                                                                                                                                                                                                                                                                                                                                                                                                                                                                                                                                                                                                                                                                                                                                                                                                                                                                                                                                                                                                                                                                                                                                                                                                                                                                                                                                                                                                                                                                                                                                                                                                                                                                                                                                                                                                                                                                                                                                                                                                                                                                                                                                                                                                                                                                                                                                                                                                                                                                                                                                                                                                                                                                                                                                                                                                                                                                                                                                                                                                                                                                                                                                                                                                                                                                                                                                                                                                                                                                                                                                                                                                                                                                                                                                                                                                                                                                                                                                                                                                                                                                                                                                                                                                                                                                                                                                                                                                                                                                                                                                                                                                                                                                                                                                                                                                                                                                                                                                                                                                                                                                                                                                                                                                                                                                                                                                                                                                                                                                                                                                                                                                                                                                                                                                                                                                                                                                                                                                                                                                                                                                                                                                                                                                                                                                                                                                                                                                                                                                                                                                                                                                                                                                                                                                                                                                                                                                                                                                                                                                                                                                                                                                                                                                                                                                                                                                                                                                                                                                                                                                                                                                                                                                                                                                                                                                                                                                                                                                                                                                                                                                                                                                                                                                                                                                                                                                                                                                                                                                                                                                       </w:t>
      </w:r>
    </w:p>
    <w:p w:rsidR="008C0713" w:rsidRPr="00C6602A" w:rsidRDefault="008C0713" w:rsidP="008C0713">
      <w:pPr>
        <w:jc w:val="center"/>
        <w:rPr>
          <w:rFonts w:ascii="华文中宋" w:eastAsia="华文中宋" w:hAnsi="华文中宋"/>
          <w:b/>
          <w:sz w:val="36"/>
          <w:szCs w:val="36"/>
        </w:rPr>
      </w:pPr>
      <w:r>
        <w:rPr>
          <w:rFonts w:ascii="楷体_GB2312" w:eastAsia="楷体_GB2312" w:hAnsi="华文中宋" w:hint="eastAsia"/>
          <w:b/>
          <w:sz w:val="32"/>
          <w:szCs w:val="32"/>
        </w:rPr>
        <w:t>（试行）</w:t>
      </w:r>
    </w:p>
    <w:tbl>
      <w:tblPr>
        <w:tblStyle w:val="a4"/>
        <w:tblW w:w="14709" w:type="dxa"/>
        <w:tblLook w:val="04A0" w:firstRow="1" w:lastRow="0" w:firstColumn="1" w:lastColumn="0" w:noHBand="0" w:noVBand="1"/>
      </w:tblPr>
      <w:tblGrid>
        <w:gridCol w:w="817"/>
        <w:gridCol w:w="1418"/>
        <w:gridCol w:w="1842"/>
        <w:gridCol w:w="8222"/>
        <w:gridCol w:w="850"/>
        <w:gridCol w:w="851"/>
        <w:gridCol w:w="709"/>
      </w:tblGrid>
      <w:tr w:rsidR="008C0713" w:rsidTr="00640337">
        <w:tc>
          <w:tcPr>
            <w:tcW w:w="817" w:type="dxa"/>
            <w:vAlign w:val="center"/>
          </w:tcPr>
          <w:p w:rsidR="008C0713" w:rsidRPr="003507F0" w:rsidRDefault="008C0713" w:rsidP="00640337">
            <w:pPr>
              <w:widowControl/>
              <w:spacing w:line="70" w:lineRule="atLeast"/>
              <w:jc w:val="center"/>
              <w:rPr>
                <w:rFonts w:ascii="宋体" w:cs="宋体"/>
                <w:b/>
                <w:kern w:val="0"/>
                <w:sz w:val="24"/>
              </w:rPr>
            </w:pPr>
            <w:r w:rsidRPr="003507F0">
              <w:rPr>
                <w:rFonts w:ascii="宋体" w:hAnsi="宋体" w:cs="宋体" w:hint="eastAsia"/>
                <w:b/>
                <w:kern w:val="0"/>
                <w:sz w:val="24"/>
              </w:rPr>
              <w:t>一级指标</w:t>
            </w:r>
          </w:p>
        </w:tc>
        <w:tc>
          <w:tcPr>
            <w:tcW w:w="1418" w:type="dxa"/>
            <w:vAlign w:val="center"/>
          </w:tcPr>
          <w:p w:rsidR="008C0713" w:rsidRPr="003507F0" w:rsidRDefault="008C0713" w:rsidP="00640337">
            <w:pPr>
              <w:widowControl/>
              <w:spacing w:line="70" w:lineRule="atLeast"/>
              <w:ind w:leftChars="14" w:left="29"/>
              <w:jc w:val="center"/>
              <w:rPr>
                <w:rFonts w:ascii="宋体" w:cs="宋体"/>
                <w:b/>
                <w:kern w:val="0"/>
                <w:sz w:val="24"/>
              </w:rPr>
            </w:pPr>
            <w:r w:rsidRPr="003507F0">
              <w:rPr>
                <w:rFonts w:ascii="宋体" w:hAnsi="宋体" w:cs="宋体" w:hint="eastAsia"/>
                <w:b/>
                <w:kern w:val="0"/>
                <w:sz w:val="24"/>
              </w:rPr>
              <w:t>二级指标</w:t>
            </w:r>
          </w:p>
        </w:tc>
        <w:tc>
          <w:tcPr>
            <w:tcW w:w="1842" w:type="dxa"/>
            <w:vAlign w:val="center"/>
          </w:tcPr>
          <w:p w:rsidR="008C0713" w:rsidRPr="003507F0" w:rsidRDefault="008C0713" w:rsidP="00640337">
            <w:pPr>
              <w:widowControl/>
              <w:spacing w:line="70" w:lineRule="atLeast"/>
              <w:ind w:rightChars="-43" w:right="-90"/>
              <w:jc w:val="center"/>
              <w:rPr>
                <w:rFonts w:ascii="宋体" w:cs="宋体"/>
                <w:b/>
                <w:kern w:val="0"/>
                <w:sz w:val="24"/>
              </w:rPr>
            </w:pPr>
            <w:r w:rsidRPr="003507F0">
              <w:rPr>
                <w:rFonts w:ascii="宋体" w:hAnsi="宋体" w:cs="宋体" w:hint="eastAsia"/>
                <w:b/>
                <w:kern w:val="0"/>
                <w:sz w:val="24"/>
              </w:rPr>
              <w:t>三级指标</w:t>
            </w:r>
          </w:p>
        </w:tc>
        <w:tc>
          <w:tcPr>
            <w:tcW w:w="8222" w:type="dxa"/>
            <w:vAlign w:val="center"/>
          </w:tcPr>
          <w:p w:rsidR="008C0713" w:rsidRDefault="008C0713" w:rsidP="00640337">
            <w:pPr>
              <w:jc w:val="center"/>
              <w:rPr>
                <w:rFonts w:ascii="宋体" w:hAnsi="宋体"/>
                <w:b/>
                <w:szCs w:val="21"/>
              </w:rPr>
            </w:pPr>
            <w:r>
              <w:rPr>
                <w:rFonts w:ascii="宋体" w:hAnsi="宋体" w:hint="eastAsia"/>
                <w:b/>
                <w:szCs w:val="21"/>
              </w:rPr>
              <w:t>实  施  细  则</w:t>
            </w:r>
          </w:p>
        </w:tc>
        <w:tc>
          <w:tcPr>
            <w:tcW w:w="850" w:type="dxa"/>
          </w:tcPr>
          <w:p w:rsidR="008C0713" w:rsidRPr="00196757" w:rsidRDefault="008C0713" w:rsidP="00640337">
            <w:pPr>
              <w:jc w:val="center"/>
              <w:rPr>
                <w:rFonts w:ascii="宋体" w:hAnsi="宋体"/>
                <w:b/>
                <w:szCs w:val="21"/>
              </w:rPr>
            </w:pPr>
            <w:r w:rsidRPr="00196757">
              <w:rPr>
                <w:rFonts w:ascii="宋体" w:hAnsi="宋体" w:hint="eastAsia"/>
                <w:b/>
                <w:szCs w:val="21"/>
              </w:rPr>
              <w:t>学校</w:t>
            </w:r>
          </w:p>
          <w:p w:rsidR="008C0713" w:rsidRPr="00196757" w:rsidRDefault="008C0713" w:rsidP="00640337">
            <w:pPr>
              <w:jc w:val="center"/>
              <w:rPr>
                <w:rFonts w:ascii="宋体" w:hAnsi="宋体"/>
                <w:b/>
                <w:szCs w:val="21"/>
              </w:rPr>
            </w:pPr>
            <w:r w:rsidRPr="00196757">
              <w:rPr>
                <w:rFonts w:ascii="宋体" w:hAnsi="宋体" w:hint="eastAsia"/>
                <w:b/>
                <w:szCs w:val="21"/>
              </w:rPr>
              <w:t>自评分</w:t>
            </w:r>
          </w:p>
        </w:tc>
        <w:tc>
          <w:tcPr>
            <w:tcW w:w="851" w:type="dxa"/>
          </w:tcPr>
          <w:p w:rsidR="008C0713" w:rsidRPr="00196757" w:rsidRDefault="008C0713" w:rsidP="00640337">
            <w:pPr>
              <w:jc w:val="center"/>
              <w:rPr>
                <w:rFonts w:ascii="宋体" w:hAnsi="宋体"/>
                <w:b/>
                <w:szCs w:val="21"/>
              </w:rPr>
            </w:pPr>
            <w:r w:rsidRPr="00196757">
              <w:rPr>
                <w:rFonts w:ascii="宋体" w:hAnsi="宋体" w:hint="eastAsia"/>
                <w:b/>
                <w:szCs w:val="21"/>
              </w:rPr>
              <w:t>专家</w:t>
            </w:r>
          </w:p>
          <w:p w:rsidR="008C0713" w:rsidRPr="00196757" w:rsidRDefault="008C0713" w:rsidP="00640337">
            <w:pPr>
              <w:jc w:val="center"/>
              <w:rPr>
                <w:rFonts w:ascii="宋体" w:hAnsi="宋体"/>
                <w:b/>
                <w:szCs w:val="21"/>
              </w:rPr>
            </w:pPr>
            <w:proofErr w:type="gramStart"/>
            <w:r w:rsidRPr="00196757">
              <w:rPr>
                <w:rFonts w:ascii="宋体" w:hAnsi="宋体" w:hint="eastAsia"/>
                <w:b/>
                <w:szCs w:val="21"/>
              </w:rPr>
              <w:t>评定分</w:t>
            </w:r>
            <w:proofErr w:type="gramEnd"/>
          </w:p>
        </w:tc>
        <w:tc>
          <w:tcPr>
            <w:tcW w:w="709" w:type="dxa"/>
          </w:tcPr>
          <w:p w:rsidR="008C0713" w:rsidRPr="005F14F9" w:rsidRDefault="008C0713" w:rsidP="00640337">
            <w:pPr>
              <w:jc w:val="center"/>
              <w:rPr>
                <w:rFonts w:ascii="宋体" w:hAnsi="宋体"/>
                <w:b/>
                <w:position w:val="-26"/>
                <w:szCs w:val="21"/>
              </w:rPr>
            </w:pPr>
            <w:r w:rsidRPr="005F14F9">
              <w:rPr>
                <w:rFonts w:ascii="宋体" w:hAnsi="宋体" w:hint="eastAsia"/>
                <w:b/>
                <w:position w:val="-26"/>
                <w:szCs w:val="21"/>
              </w:rPr>
              <w:t>备注</w:t>
            </w:r>
          </w:p>
        </w:tc>
      </w:tr>
      <w:tr w:rsidR="008C0713" w:rsidTr="00640337">
        <w:tc>
          <w:tcPr>
            <w:tcW w:w="817" w:type="dxa"/>
            <w:vMerge w:val="restart"/>
            <w:vAlign w:val="center"/>
          </w:tcPr>
          <w:p w:rsidR="008C0713" w:rsidRDefault="008C0713" w:rsidP="00640337">
            <w:pPr>
              <w:jc w:val="center"/>
              <w:rPr>
                <w:rFonts w:ascii="黑体" w:eastAsia="黑体" w:hAnsi="宋体"/>
                <w:b/>
                <w:bCs/>
                <w:sz w:val="30"/>
                <w:szCs w:val="30"/>
              </w:rPr>
            </w:pPr>
          </w:p>
          <w:p w:rsidR="008C0713" w:rsidRPr="008F3EE8" w:rsidRDefault="008C0713" w:rsidP="00640337">
            <w:pPr>
              <w:jc w:val="center"/>
              <w:rPr>
                <w:rFonts w:ascii="黑体" w:eastAsia="黑体" w:hAnsi="宋体"/>
                <w:b/>
                <w:bCs/>
                <w:sz w:val="28"/>
                <w:szCs w:val="28"/>
              </w:rPr>
            </w:pPr>
            <w:r w:rsidRPr="008F3EE8">
              <w:rPr>
                <w:rFonts w:ascii="黑体" w:eastAsia="黑体" w:hAnsi="宋体" w:hint="eastAsia"/>
                <w:b/>
                <w:bCs/>
                <w:sz w:val="28"/>
                <w:szCs w:val="28"/>
              </w:rPr>
              <w:t>A</w:t>
            </w:r>
          </w:p>
          <w:p w:rsidR="008C0713" w:rsidRPr="008F3EE8" w:rsidRDefault="008C0713" w:rsidP="00640337">
            <w:pPr>
              <w:jc w:val="center"/>
              <w:rPr>
                <w:rFonts w:ascii="黑体" w:eastAsia="黑体" w:hAnsi="宋体"/>
                <w:bCs/>
                <w:sz w:val="28"/>
                <w:szCs w:val="28"/>
              </w:rPr>
            </w:pPr>
            <w:r w:rsidRPr="008F3EE8">
              <w:rPr>
                <w:rFonts w:ascii="黑体" w:eastAsia="黑体" w:hAnsi="宋体" w:hint="eastAsia"/>
                <w:bCs/>
                <w:sz w:val="28"/>
                <w:szCs w:val="28"/>
              </w:rPr>
              <w:t>组织</w:t>
            </w:r>
          </w:p>
          <w:p w:rsidR="008C0713" w:rsidRPr="008F3EE8" w:rsidRDefault="008C0713" w:rsidP="00640337">
            <w:pPr>
              <w:jc w:val="center"/>
              <w:rPr>
                <w:rFonts w:ascii="黑体" w:eastAsia="黑体" w:hAnsi="宋体"/>
                <w:bCs/>
                <w:sz w:val="28"/>
                <w:szCs w:val="28"/>
              </w:rPr>
            </w:pPr>
            <w:r w:rsidRPr="008F3EE8">
              <w:rPr>
                <w:rFonts w:ascii="黑体" w:eastAsia="黑体" w:hAnsi="宋体" w:hint="eastAsia"/>
                <w:bCs/>
                <w:sz w:val="28"/>
                <w:szCs w:val="28"/>
              </w:rPr>
              <w:t>管理</w:t>
            </w:r>
          </w:p>
          <w:p w:rsidR="008C0713" w:rsidRPr="008F3EE8" w:rsidRDefault="008C0713" w:rsidP="00640337">
            <w:pPr>
              <w:jc w:val="center"/>
              <w:rPr>
                <w:rFonts w:ascii="黑体" w:eastAsia="黑体" w:hAnsi="宋体"/>
                <w:bCs/>
                <w:sz w:val="28"/>
                <w:szCs w:val="28"/>
              </w:rPr>
            </w:pPr>
          </w:p>
          <w:p w:rsidR="008C0713" w:rsidRPr="008F3EE8" w:rsidRDefault="008C0713" w:rsidP="00640337">
            <w:pPr>
              <w:rPr>
                <w:rFonts w:ascii="黑体" w:eastAsia="黑体" w:hAnsi="宋体"/>
                <w:bCs/>
                <w:sz w:val="28"/>
                <w:szCs w:val="28"/>
              </w:rPr>
            </w:pPr>
            <w:r w:rsidRPr="008F3EE8">
              <w:rPr>
                <w:rFonts w:ascii="黑体" w:eastAsia="黑体" w:hAnsi="宋体" w:hint="eastAsia"/>
                <w:sz w:val="28"/>
                <w:szCs w:val="28"/>
              </w:rPr>
              <w:t>20分</w:t>
            </w:r>
          </w:p>
          <w:p w:rsidR="008C0713" w:rsidRPr="00EC4F83" w:rsidRDefault="008C0713" w:rsidP="00640337">
            <w:pPr>
              <w:jc w:val="center"/>
              <w:rPr>
                <w:b/>
                <w:sz w:val="30"/>
                <w:szCs w:val="30"/>
              </w:rPr>
            </w:pPr>
          </w:p>
        </w:tc>
        <w:tc>
          <w:tcPr>
            <w:tcW w:w="1418" w:type="dxa"/>
            <w:vMerge w:val="restart"/>
            <w:vAlign w:val="center"/>
          </w:tcPr>
          <w:p w:rsidR="008C0713" w:rsidRPr="00E0094D" w:rsidRDefault="008C0713" w:rsidP="00640337">
            <w:pPr>
              <w:rPr>
                <w:rFonts w:ascii="宋体" w:hAnsi="宋体"/>
                <w:b/>
                <w:sz w:val="24"/>
              </w:rPr>
            </w:pPr>
            <w:r w:rsidRPr="00E0094D">
              <w:rPr>
                <w:rFonts w:ascii="宋体" w:hAnsi="宋体" w:hint="eastAsia"/>
                <w:b/>
                <w:sz w:val="24"/>
              </w:rPr>
              <w:t>A1 学校语言文字工作管理有力，机构健全，人员落实。</w:t>
            </w:r>
          </w:p>
          <w:p w:rsidR="008C0713" w:rsidRPr="00E0094D" w:rsidRDefault="008C0713" w:rsidP="00640337">
            <w:pPr>
              <w:jc w:val="center"/>
              <w:rPr>
                <w:sz w:val="24"/>
              </w:rPr>
            </w:pPr>
            <w:r w:rsidRPr="00E0094D">
              <w:rPr>
                <w:rFonts w:ascii="宋体" w:hAnsi="宋体" w:hint="eastAsia"/>
                <w:b/>
                <w:sz w:val="24"/>
              </w:rPr>
              <w:t>（5分）</w:t>
            </w:r>
          </w:p>
        </w:tc>
        <w:tc>
          <w:tcPr>
            <w:tcW w:w="1842" w:type="dxa"/>
          </w:tcPr>
          <w:p w:rsidR="008C0713" w:rsidRPr="00270D78" w:rsidRDefault="008C0713" w:rsidP="00640337">
            <w:pPr>
              <w:rPr>
                <w:rFonts w:asciiTheme="minorEastAsia" w:hAnsiTheme="minorEastAsia"/>
                <w:szCs w:val="21"/>
              </w:rPr>
            </w:pPr>
            <w:r w:rsidRPr="003703D8">
              <w:rPr>
                <w:rFonts w:asciiTheme="minorEastAsia" w:hAnsiTheme="minorEastAsia" w:hint="eastAsia"/>
                <w:szCs w:val="21"/>
              </w:rPr>
              <w:t>A1.1 分管领导有较高的语言文字政策水平和依法管理能力</w:t>
            </w:r>
            <w:r>
              <w:rPr>
                <w:rFonts w:asciiTheme="minorEastAsia" w:hAnsiTheme="minorEastAsia" w:hint="eastAsia"/>
                <w:szCs w:val="21"/>
              </w:rPr>
              <w:t xml:space="preserve"> </w:t>
            </w:r>
            <w:r w:rsidRPr="00270D78">
              <w:rPr>
                <w:rFonts w:asciiTheme="minorEastAsia" w:hAnsiTheme="minorEastAsia" w:hint="eastAsia"/>
                <w:b/>
                <w:szCs w:val="21"/>
              </w:rPr>
              <w:t xml:space="preserve"> (2分)</w:t>
            </w:r>
          </w:p>
        </w:tc>
        <w:tc>
          <w:tcPr>
            <w:tcW w:w="8222" w:type="dxa"/>
          </w:tcPr>
          <w:p w:rsidR="008C0713" w:rsidRPr="003703D8" w:rsidRDefault="008C0713" w:rsidP="00640337">
            <w:pPr>
              <w:rPr>
                <w:rFonts w:asciiTheme="minorEastAsia" w:hAnsiTheme="minorEastAsia"/>
                <w:szCs w:val="21"/>
              </w:rPr>
            </w:pPr>
            <w:r>
              <w:rPr>
                <w:rFonts w:asciiTheme="minorEastAsia" w:hAnsiTheme="minorEastAsia" w:hint="eastAsia"/>
                <w:szCs w:val="21"/>
              </w:rPr>
              <w:t>1.学校</w:t>
            </w:r>
            <w:r w:rsidRPr="003703D8">
              <w:rPr>
                <w:rFonts w:asciiTheme="minorEastAsia" w:hAnsiTheme="minorEastAsia" w:hint="eastAsia"/>
                <w:szCs w:val="21"/>
              </w:rPr>
              <w:t>领导熟悉国家语言文字方针政策，具有语言文字规范意识，学校语言文字工作管理制度化、规范化，1分；</w:t>
            </w:r>
            <w:r w:rsidRPr="003703D8">
              <w:rPr>
                <w:rFonts w:asciiTheme="minorEastAsia" w:hAnsiTheme="minorEastAsia" w:hint="eastAsia"/>
                <w:b/>
                <w:bCs/>
                <w:szCs w:val="21"/>
              </w:rPr>
              <w:t>撰写、发表关于语言文字规范化或学校语言文字工作的专题研究论文，加1分</w:t>
            </w:r>
          </w:p>
          <w:p w:rsidR="008C0713" w:rsidRPr="003703D8" w:rsidRDefault="008C0713" w:rsidP="00640337">
            <w:pPr>
              <w:rPr>
                <w:rFonts w:asciiTheme="minorEastAsia" w:hAnsiTheme="minorEastAsia"/>
                <w:szCs w:val="21"/>
              </w:rPr>
            </w:pPr>
            <w:r>
              <w:rPr>
                <w:rFonts w:asciiTheme="minorEastAsia" w:hAnsiTheme="minorEastAsia" w:hint="eastAsia"/>
                <w:szCs w:val="21"/>
              </w:rPr>
              <w:t>2.</w:t>
            </w:r>
            <w:r w:rsidRPr="002B3598">
              <w:rPr>
                <w:rFonts w:ascii="宋体" w:hAnsi="宋体" w:hint="eastAsia"/>
                <w:kern w:val="0"/>
                <w:sz w:val="24"/>
              </w:rPr>
              <w:t>学校</w:t>
            </w:r>
            <w:r>
              <w:rPr>
                <w:rFonts w:ascii="宋体" w:hAnsi="宋体" w:hint="eastAsia"/>
                <w:kern w:val="0"/>
                <w:sz w:val="24"/>
              </w:rPr>
              <w:t>有</w:t>
            </w:r>
            <w:r w:rsidRPr="002B3598">
              <w:rPr>
                <w:rFonts w:ascii="宋体" w:hAnsi="宋体" w:hint="eastAsia"/>
                <w:kern w:val="0"/>
                <w:sz w:val="24"/>
              </w:rPr>
              <w:t>语言文字工作分管领导，</w:t>
            </w:r>
            <w:r>
              <w:rPr>
                <w:rFonts w:ascii="宋体" w:hAnsi="宋体" w:hint="eastAsia"/>
                <w:kern w:val="0"/>
                <w:sz w:val="24"/>
              </w:rPr>
              <w:t>工作职责明确。</w:t>
            </w:r>
            <w:r w:rsidRPr="003703D8">
              <w:rPr>
                <w:rFonts w:asciiTheme="minorEastAsia" w:hAnsiTheme="minorEastAsia" w:hint="eastAsia"/>
                <w:szCs w:val="21"/>
              </w:rPr>
              <w:t>1分</w:t>
            </w:r>
          </w:p>
        </w:tc>
        <w:tc>
          <w:tcPr>
            <w:tcW w:w="850" w:type="dxa"/>
          </w:tcPr>
          <w:p w:rsidR="008C0713" w:rsidRDefault="008C0713" w:rsidP="00640337"/>
        </w:tc>
        <w:tc>
          <w:tcPr>
            <w:tcW w:w="851" w:type="dxa"/>
          </w:tcPr>
          <w:p w:rsidR="008C0713" w:rsidRDefault="008C0713" w:rsidP="00640337"/>
        </w:tc>
        <w:tc>
          <w:tcPr>
            <w:tcW w:w="709" w:type="dxa"/>
          </w:tcPr>
          <w:p w:rsidR="008C0713" w:rsidRDefault="008C0713" w:rsidP="00640337"/>
        </w:tc>
      </w:tr>
      <w:tr w:rsidR="008C0713" w:rsidTr="00640337">
        <w:tc>
          <w:tcPr>
            <w:tcW w:w="817" w:type="dxa"/>
            <w:vMerge/>
          </w:tcPr>
          <w:p w:rsidR="008C0713" w:rsidRPr="003703D8" w:rsidRDefault="008C0713" w:rsidP="00640337">
            <w:pPr>
              <w:rPr>
                <w:szCs w:val="21"/>
              </w:rPr>
            </w:pPr>
          </w:p>
        </w:tc>
        <w:tc>
          <w:tcPr>
            <w:tcW w:w="1418" w:type="dxa"/>
            <w:vMerge/>
          </w:tcPr>
          <w:p w:rsidR="008C0713" w:rsidRPr="00E0094D" w:rsidRDefault="008C0713" w:rsidP="00640337">
            <w:pPr>
              <w:rPr>
                <w:sz w:val="24"/>
              </w:rPr>
            </w:pPr>
          </w:p>
        </w:tc>
        <w:tc>
          <w:tcPr>
            <w:tcW w:w="1842" w:type="dxa"/>
          </w:tcPr>
          <w:p w:rsidR="008C0713" w:rsidRPr="00654384" w:rsidRDefault="008C0713" w:rsidP="00640337">
            <w:pPr>
              <w:rPr>
                <w:rFonts w:asciiTheme="minorEastAsia" w:hAnsiTheme="minorEastAsia"/>
                <w:szCs w:val="21"/>
              </w:rPr>
            </w:pPr>
            <w:r w:rsidRPr="003703D8">
              <w:rPr>
                <w:rFonts w:asciiTheme="minorEastAsia" w:hAnsiTheme="minorEastAsia" w:hint="eastAsia"/>
                <w:szCs w:val="21"/>
              </w:rPr>
              <w:t>A1.2 学校语言文字工作纳入日常化轨道，</w:t>
            </w:r>
            <w:r>
              <w:rPr>
                <w:rFonts w:asciiTheme="minorEastAsia" w:hAnsiTheme="minorEastAsia" w:hint="eastAsia"/>
                <w:szCs w:val="21"/>
              </w:rPr>
              <w:t>工作</w:t>
            </w:r>
            <w:r w:rsidRPr="003703D8">
              <w:rPr>
                <w:rFonts w:asciiTheme="minorEastAsia" w:hAnsiTheme="minorEastAsia" w:hint="eastAsia"/>
                <w:szCs w:val="21"/>
              </w:rPr>
              <w:t>网络</w:t>
            </w:r>
            <w:r>
              <w:rPr>
                <w:rFonts w:asciiTheme="minorEastAsia" w:hAnsiTheme="minorEastAsia" w:hint="eastAsia"/>
                <w:szCs w:val="21"/>
              </w:rPr>
              <w:t>良好</w:t>
            </w:r>
            <w:r w:rsidRPr="003703D8">
              <w:rPr>
                <w:rFonts w:asciiTheme="minorEastAsia" w:hAnsiTheme="minorEastAsia" w:hint="eastAsia"/>
                <w:szCs w:val="21"/>
              </w:rPr>
              <w:t>运转</w:t>
            </w:r>
            <w:r>
              <w:rPr>
                <w:rFonts w:asciiTheme="minorEastAsia" w:hAnsiTheme="minorEastAsia" w:hint="eastAsia"/>
                <w:szCs w:val="21"/>
              </w:rPr>
              <w:t xml:space="preserve">  </w:t>
            </w:r>
            <w:r w:rsidRPr="00270D78">
              <w:rPr>
                <w:rFonts w:asciiTheme="minorEastAsia" w:hAnsiTheme="minorEastAsia" w:hint="eastAsia"/>
                <w:b/>
                <w:szCs w:val="21"/>
              </w:rPr>
              <w:t>（3分）</w:t>
            </w:r>
          </w:p>
        </w:tc>
        <w:tc>
          <w:tcPr>
            <w:tcW w:w="8222" w:type="dxa"/>
          </w:tcPr>
          <w:p w:rsidR="008C0713" w:rsidRPr="003703D8" w:rsidRDefault="008C0713" w:rsidP="00640337">
            <w:pPr>
              <w:rPr>
                <w:rFonts w:asciiTheme="minorEastAsia" w:hAnsiTheme="minorEastAsia"/>
                <w:b/>
                <w:bCs/>
                <w:szCs w:val="21"/>
              </w:rPr>
            </w:pPr>
            <w:r>
              <w:rPr>
                <w:rFonts w:asciiTheme="minorEastAsia" w:hAnsiTheme="minorEastAsia" w:hint="eastAsia"/>
                <w:szCs w:val="21"/>
              </w:rPr>
              <w:t>1.</w:t>
            </w:r>
            <w:r w:rsidRPr="003703D8">
              <w:rPr>
                <w:rFonts w:asciiTheme="minorEastAsia" w:hAnsiTheme="minorEastAsia" w:hint="eastAsia"/>
                <w:szCs w:val="21"/>
              </w:rPr>
              <w:t>设立学校语言文字工作专</w:t>
            </w:r>
            <w:r w:rsidRPr="001F59F3">
              <w:rPr>
                <w:rFonts w:asciiTheme="minorEastAsia" w:hAnsiTheme="minorEastAsia" w:hint="eastAsia"/>
                <w:szCs w:val="21"/>
              </w:rPr>
              <w:t>（兼）</w:t>
            </w:r>
            <w:r w:rsidRPr="003703D8">
              <w:rPr>
                <w:rFonts w:asciiTheme="minorEastAsia" w:hAnsiTheme="minorEastAsia" w:hint="eastAsia"/>
                <w:szCs w:val="21"/>
              </w:rPr>
              <w:t>管人员，职责明确、考核落实，1分；</w:t>
            </w:r>
            <w:r w:rsidRPr="003703D8">
              <w:rPr>
                <w:rFonts w:asciiTheme="minorEastAsia" w:hAnsiTheme="minorEastAsia" w:hint="eastAsia"/>
                <w:b/>
                <w:bCs/>
                <w:szCs w:val="21"/>
              </w:rPr>
              <w:t>计入工作量，加1分</w:t>
            </w:r>
          </w:p>
          <w:p w:rsidR="008C0713" w:rsidRPr="003703D8" w:rsidRDefault="008C0713" w:rsidP="00640337">
            <w:pPr>
              <w:rPr>
                <w:rFonts w:asciiTheme="minorEastAsia" w:hAnsiTheme="minorEastAsia"/>
                <w:szCs w:val="21"/>
              </w:rPr>
            </w:pPr>
            <w:r>
              <w:rPr>
                <w:rFonts w:asciiTheme="minorEastAsia" w:hAnsiTheme="minorEastAsia" w:hint="eastAsia"/>
                <w:szCs w:val="21"/>
              </w:rPr>
              <w:t>2.</w:t>
            </w:r>
            <w:r w:rsidRPr="003703D8">
              <w:rPr>
                <w:rFonts w:asciiTheme="minorEastAsia" w:hAnsiTheme="minorEastAsia" w:hint="eastAsia"/>
                <w:szCs w:val="21"/>
              </w:rPr>
              <w:t>学校语言文字工作网络覆盖校内各条线、深入各教学班，1分</w:t>
            </w:r>
          </w:p>
          <w:p w:rsidR="008C0713" w:rsidRPr="003703D8" w:rsidRDefault="008C0713" w:rsidP="00640337">
            <w:pPr>
              <w:rPr>
                <w:rFonts w:asciiTheme="minorEastAsia" w:hAnsiTheme="minorEastAsia"/>
                <w:szCs w:val="21"/>
              </w:rPr>
            </w:pPr>
            <w:r>
              <w:rPr>
                <w:rFonts w:asciiTheme="minorEastAsia" w:hAnsiTheme="minorEastAsia" w:hint="eastAsia"/>
                <w:szCs w:val="21"/>
              </w:rPr>
              <w:t>3.</w:t>
            </w:r>
            <w:r w:rsidRPr="001F59F3">
              <w:rPr>
                <w:rFonts w:asciiTheme="minorEastAsia" w:hAnsiTheme="minorEastAsia" w:hint="eastAsia"/>
                <w:szCs w:val="21"/>
              </w:rPr>
              <w:t>语言文字工作职责明确、责任到人，各岗位积极配合专（兼）职教师开展工作</w:t>
            </w:r>
            <w:r w:rsidRPr="003703D8">
              <w:rPr>
                <w:rFonts w:asciiTheme="minorEastAsia" w:hAnsiTheme="minorEastAsia" w:hint="eastAsia"/>
                <w:szCs w:val="21"/>
              </w:rPr>
              <w:t>，1分</w:t>
            </w:r>
          </w:p>
        </w:tc>
        <w:tc>
          <w:tcPr>
            <w:tcW w:w="850" w:type="dxa"/>
          </w:tcPr>
          <w:p w:rsidR="008C0713" w:rsidRDefault="008C0713" w:rsidP="00640337"/>
        </w:tc>
        <w:tc>
          <w:tcPr>
            <w:tcW w:w="851" w:type="dxa"/>
          </w:tcPr>
          <w:p w:rsidR="008C0713" w:rsidRDefault="008C0713" w:rsidP="00640337"/>
        </w:tc>
        <w:tc>
          <w:tcPr>
            <w:tcW w:w="709" w:type="dxa"/>
          </w:tcPr>
          <w:p w:rsidR="008C0713" w:rsidRDefault="008C0713" w:rsidP="00640337"/>
        </w:tc>
      </w:tr>
      <w:tr w:rsidR="008C0713" w:rsidTr="00640337">
        <w:tc>
          <w:tcPr>
            <w:tcW w:w="817" w:type="dxa"/>
            <w:vMerge/>
          </w:tcPr>
          <w:p w:rsidR="008C0713" w:rsidRPr="003703D8" w:rsidRDefault="008C0713" w:rsidP="00640337">
            <w:pPr>
              <w:rPr>
                <w:szCs w:val="21"/>
              </w:rPr>
            </w:pPr>
          </w:p>
        </w:tc>
        <w:tc>
          <w:tcPr>
            <w:tcW w:w="1418" w:type="dxa"/>
            <w:vMerge w:val="restart"/>
            <w:vAlign w:val="center"/>
          </w:tcPr>
          <w:p w:rsidR="008C0713" w:rsidRPr="00E0094D" w:rsidRDefault="008C0713" w:rsidP="00640337">
            <w:pPr>
              <w:ind w:left="118" w:hangingChars="49" w:hanging="118"/>
              <w:rPr>
                <w:rFonts w:ascii="宋体" w:hAnsi="宋体"/>
                <w:b/>
                <w:sz w:val="24"/>
              </w:rPr>
            </w:pPr>
            <w:r w:rsidRPr="00E0094D">
              <w:rPr>
                <w:rFonts w:ascii="宋体" w:hAnsi="宋体" w:hint="eastAsia"/>
                <w:b/>
                <w:sz w:val="24"/>
              </w:rPr>
              <w:t>A2</w:t>
            </w:r>
            <w:r>
              <w:rPr>
                <w:rFonts w:ascii="宋体" w:hAnsi="宋体" w:hint="eastAsia"/>
                <w:b/>
                <w:sz w:val="24"/>
              </w:rPr>
              <w:t xml:space="preserve"> </w:t>
            </w:r>
            <w:r w:rsidRPr="00E0094D">
              <w:rPr>
                <w:rFonts w:ascii="宋体" w:hAnsi="宋体" w:hint="eastAsia"/>
                <w:b/>
                <w:sz w:val="24"/>
              </w:rPr>
              <w:t>学校语言文字工作制度健全，措施得力</w:t>
            </w:r>
          </w:p>
          <w:p w:rsidR="008C0713" w:rsidRPr="00E0094D" w:rsidRDefault="008C0713" w:rsidP="00640337">
            <w:pPr>
              <w:ind w:firstLineChars="49" w:firstLine="118"/>
              <w:rPr>
                <w:b/>
                <w:sz w:val="24"/>
              </w:rPr>
            </w:pPr>
            <w:r w:rsidRPr="00E0094D">
              <w:rPr>
                <w:rFonts w:hint="eastAsia"/>
                <w:b/>
                <w:sz w:val="24"/>
              </w:rPr>
              <w:t>（</w:t>
            </w:r>
            <w:r w:rsidRPr="00E0094D">
              <w:rPr>
                <w:rFonts w:hint="eastAsia"/>
                <w:b/>
                <w:sz w:val="24"/>
              </w:rPr>
              <w:t>5</w:t>
            </w:r>
            <w:r w:rsidRPr="00E0094D">
              <w:rPr>
                <w:rFonts w:hint="eastAsia"/>
                <w:b/>
                <w:sz w:val="24"/>
              </w:rPr>
              <w:t>分）</w:t>
            </w:r>
          </w:p>
        </w:tc>
        <w:tc>
          <w:tcPr>
            <w:tcW w:w="1842" w:type="dxa"/>
          </w:tcPr>
          <w:p w:rsidR="008C0713" w:rsidRPr="003703D8" w:rsidRDefault="008C0713" w:rsidP="00640337">
            <w:pPr>
              <w:rPr>
                <w:rFonts w:asciiTheme="minorEastAsia" w:hAnsiTheme="minorEastAsia"/>
                <w:szCs w:val="21"/>
              </w:rPr>
            </w:pPr>
            <w:r w:rsidRPr="003703D8">
              <w:rPr>
                <w:rFonts w:asciiTheme="minorEastAsia" w:hAnsiTheme="minorEastAsia" w:hint="eastAsia"/>
                <w:szCs w:val="21"/>
              </w:rPr>
              <w:t>A2.1 按照国家、上海和所在本区语言文字工作目标要求部署和开展工作</w:t>
            </w:r>
            <w:r>
              <w:rPr>
                <w:rFonts w:asciiTheme="minorEastAsia" w:hAnsiTheme="minorEastAsia" w:hint="eastAsia"/>
                <w:szCs w:val="21"/>
              </w:rPr>
              <w:t xml:space="preserve">  </w:t>
            </w:r>
            <w:r w:rsidRPr="00270D78">
              <w:rPr>
                <w:rFonts w:asciiTheme="minorEastAsia" w:hAnsiTheme="minorEastAsia" w:hint="eastAsia"/>
                <w:b/>
                <w:szCs w:val="21"/>
              </w:rPr>
              <w:t>(2分)</w:t>
            </w:r>
          </w:p>
        </w:tc>
        <w:tc>
          <w:tcPr>
            <w:tcW w:w="8222" w:type="dxa"/>
          </w:tcPr>
          <w:p w:rsidR="008C0713" w:rsidRDefault="008C0713" w:rsidP="00640337">
            <w:pPr>
              <w:ind w:left="315" w:hangingChars="150" w:hanging="315"/>
              <w:rPr>
                <w:rFonts w:asciiTheme="minorEastAsia" w:hAnsiTheme="minorEastAsia"/>
                <w:szCs w:val="21"/>
              </w:rPr>
            </w:pPr>
            <w:r>
              <w:rPr>
                <w:rFonts w:asciiTheme="minorEastAsia" w:hAnsiTheme="minorEastAsia" w:hint="eastAsia"/>
                <w:szCs w:val="21"/>
              </w:rPr>
              <w:t>1.</w:t>
            </w:r>
            <w:r w:rsidRPr="003703D8">
              <w:rPr>
                <w:rFonts w:asciiTheme="minorEastAsia" w:hAnsiTheme="minorEastAsia" w:hint="eastAsia"/>
                <w:szCs w:val="21"/>
              </w:rPr>
              <w:t>每学期召开校级专题会议，研究、部署语言文字工作，1分</w:t>
            </w:r>
          </w:p>
          <w:p w:rsidR="008C0713" w:rsidRDefault="008C0713" w:rsidP="00640337">
            <w:pPr>
              <w:ind w:left="315" w:hangingChars="150" w:hanging="315"/>
              <w:rPr>
                <w:rFonts w:asciiTheme="minorEastAsia" w:hAnsiTheme="minorEastAsia"/>
                <w:szCs w:val="21"/>
              </w:rPr>
            </w:pPr>
            <w:r>
              <w:rPr>
                <w:rFonts w:asciiTheme="minorEastAsia" w:hAnsiTheme="minorEastAsia" w:hint="eastAsia"/>
                <w:szCs w:val="21"/>
              </w:rPr>
              <w:t>2.</w:t>
            </w:r>
            <w:r w:rsidRPr="003703D8">
              <w:rPr>
                <w:rFonts w:asciiTheme="minorEastAsia" w:hAnsiTheme="minorEastAsia" w:hint="eastAsia"/>
                <w:szCs w:val="21"/>
              </w:rPr>
              <w:t>将语言文</w:t>
            </w:r>
            <w:r>
              <w:rPr>
                <w:rFonts w:asciiTheme="minorEastAsia" w:hAnsiTheme="minorEastAsia" w:hint="eastAsia"/>
                <w:szCs w:val="21"/>
              </w:rPr>
              <w:t>字工作纳入学校中长期和学期工作计划，每学期有专项工作计划和专项</w:t>
            </w:r>
          </w:p>
          <w:p w:rsidR="008C0713" w:rsidRPr="003703D8" w:rsidRDefault="008C0713" w:rsidP="00640337">
            <w:pPr>
              <w:ind w:left="315" w:hangingChars="150" w:hanging="315"/>
              <w:rPr>
                <w:rFonts w:asciiTheme="minorEastAsia" w:hAnsiTheme="minorEastAsia"/>
                <w:szCs w:val="21"/>
              </w:rPr>
            </w:pPr>
            <w:r w:rsidRPr="003703D8">
              <w:rPr>
                <w:rFonts w:asciiTheme="minorEastAsia" w:hAnsiTheme="minorEastAsia" w:hint="eastAsia"/>
                <w:szCs w:val="21"/>
              </w:rPr>
              <w:t>作总结，1分</w:t>
            </w:r>
          </w:p>
        </w:tc>
        <w:tc>
          <w:tcPr>
            <w:tcW w:w="850" w:type="dxa"/>
          </w:tcPr>
          <w:p w:rsidR="008C0713" w:rsidRDefault="008C0713" w:rsidP="00640337"/>
        </w:tc>
        <w:tc>
          <w:tcPr>
            <w:tcW w:w="851" w:type="dxa"/>
          </w:tcPr>
          <w:p w:rsidR="008C0713" w:rsidRDefault="008C0713" w:rsidP="00640337"/>
        </w:tc>
        <w:tc>
          <w:tcPr>
            <w:tcW w:w="709" w:type="dxa"/>
          </w:tcPr>
          <w:p w:rsidR="008C0713" w:rsidRDefault="008C0713" w:rsidP="00640337"/>
        </w:tc>
      </w:tr>
      <w:tr w:rsidR="008C0713" w:rsidTr="00640337">
        <w:tc>
          <w:tcPr>
            <w:tcW w:w="817" w:type="dxa"/>
            <w:vMerge/>
          </w:tcPr>
          <w:p w:rsidR="008C0713" w:rsidRPr="003703D8" w:rsidRDefault="008C0713" w:rsidP="00640337">
            <w:pPr>
              <w:rPr>
                <w:szCs w:val="21"/>
              </w:rPr>
            </w:pPr>
          </w:p>
        </w:tc>
        <w:tc>
          <w:tcPr>
            <w:tcW w:w="1418" w:type="dxa"/>
            <w:vMerge/>
          </w:tcPr>
          <w:p w:rsidR="008C0713" w:rsidRPr="00E0094D" w:rsidRDefault="008C0713" w:rsidP="00640337">
            <w:pPr>
              <w:rPr>
                <w:sz w:val="24"/>
              </w:rPr>
            </w:pPr>
          </w:p>
        </w:tc>
        <w:tc>
          <w:tcPr>
            <w:tcW w:w="1842" w:type="dxa"/>
          </w:tcPr>
          <w:p w:rsidR="008C0713" w:rsidRPr="003703D8" w:rsidRDefault="008C0713" w:rsidP="00640337">
            <w:pPr>
              <w:rPr>
                <w:rFonts w:asciiTheme="minorEastAsia" w:hAnsiTheme="minorEastAsia"/>
                <w:szCs w:val="21"/>
              </w:rPr>
            </w:pPr>
            <w:r w:rsidRPr="003703D8">
              <w:rPr>
                <w:rFonts w:asciiTheme="minorEastAsia" w:hAnsiTheme="minorEastAsia" w:hint="eastAsia"/>
                <w:szCs w:val="21"/>
              </w:rPr>
              <w:t>A2.2学校语言文字工作制度健全、形成体系，程序规范</w:t>
            </w:r>
            <w:r>
              <w:rPr>
                <w:rFonts w:asciiTheme="minorEastAsia" w:hAnsiTheme="minorEastAsia" w:hint="eastAsia"/>
                <w:szCs w:val="21"/>
              </w:rPr>
              <w:t xml:space="preserve">  </w:t>
            </w:r>
            <w:r w:rsidRPr="00270D78">
              <w:rPr>
                <w:rFonts w:asciiTheme="minorEastAsia" w:hAnsiTheme="minorEastAsia" w:hint="eastAsia"/>
                <w:b/>
                <w:szCs w:val="21"/>
              </w:rPr>
              <w:t>（3分）</w:t>
            </w:r>
          </w:p>
        </w:tc>
        <w:tc>
          <w:tcPr>
            <w:tcW w:w="8222" w:type="dxa"/>
          </w:tcPr>
          <w:p w:rsidR="008C0713" w:rsidRPr="003703D8" w:rsidRDefault="008C0713" w:rsidP="00640337">
            <w:pPr>
              <w:ind w:left="315" w:hangingChars="150" w:hanging="315"/>
              <w:jc w:val="left"/>
              <w:rPr>
                <w:rFonts w:asciiTheme="minorEastAsia" w:hAnsiTheme="minorEastAsia"/>
                <w:szCs w:val="21"/>
              </w:rPr>
            </w:pPr>
            <w:r>
              <w:rPr>
                <w:rFonts w:asciiTheme="minorEastAsia" w:hAnsiTheme="minorEastAsia" w:hint="eastAsia"/>
                <w:szCs w:val="21"/>
              </w:rPr>
              <w:t>1.</w:t>
            </w:r>
            <w:r w:rsidRPr="003703D8">
              <w:rPr>
                <w:rFonts w:asciiTheme="minorEastAsia" w:hAnsiTheme="minorEastAsia" w:hint="eastAsia"/>
                <w:szCs w:val="21"/>
              </w:rPr>
              <w:t>有对校园用语用字进行监督监测以及督促整改的制度，有关记录完整，1分</w:t>
            </w:r>
          </w:p>
          <w:p w:rsidR="008C0713" w:rsidRPr="003703D8" w:rsidRDefault="008C0713" w:rsidP="00640337">
            <w:pPr>
              <w:jc w:val="left"/>
              <w:rPr>
                <w:rFonts w:asciiTheme="minorEastAsia" w:hAnsiTheme="minorEastAsia"/>
                <w:szCs w:val="21"/>
              </w:rPr>
            </w:pPr>
            <w:r>
              <w:rPr>
                <w:rFonts w:asciiTheme="minorEastAsia" w:hAnsiTheme="minorEastAsia" w:hint="eastAsia"/>
                <w:szCs w:val="21"/>
              </w:rPr>
              <w:t>2.</w:t>
            </w:r>
            <w:r w:rsidRPr="003703D8">
              <w:rPr>
                <w:rFonts w:asciiTheme="minorEastAsia" w:hAnsiTheme="minorEastAsia" w:hint="eastAsia"/>
                <w:szCs w:val="21"/>
              </w:rPr>
              <w:t>有语言文字工作奖惩制度和激励机制，1分</w:t>
            </w:r>
          </w:p>
          <w:p w:rsidR="008C0713" w:rsidRPr="003703D8" w:rsidRDefault="008C0713" w:rsidP="00640337">
            <w:pPr>
              <w:jc w:val="left"/>
              <w:rPr>
                <w:rFonts w:asciiTheme="minorEastAsia" w:hAnsiTheme="minorEastAsia"/>
                <w:szCs w:val="21"/>
              </w:rPr>
            </w:pPr>
            <w:r>
              <w:rPr>
                <w:rFonts w:asciiTheme="minorEastAsia" w:hAnsiTheme="minorEastAsia" w:hint="eastAsia"/>
                <w:szCs w:val="21"/>
              </w:rPr>
              <w:t>3.</w:t>
            </w:r>
            <w:r w:rsidRPr="003703D8">
              <w:rPr>
                <w:rFonts w:asciiTheme="minorEastAsia" w:hAnsiTheme="minorEastAsia" w:hint="eastAsia"/>
                <w:szCs w:val="21"/>
              </w:rPr>
              <w:t>创建示范</w:t>
            </w:r>
            <w:proofErr w:type="gramStart"/>
            <w:r w:rsidRPr="003703D8">
              <w:rPr>
                <w:rFonts w:asciiTheme="minorEastAsia" w:hAnsiTheme="minorEastAsia" w:hint="eastAsia"/>
                <w:szCs w:val="21"/>
              </w:rPr>
              <w:t>校期间</w:t>
            </w:r>
            <w:proofErr w:type="gramEnd"/>
            <w:r w:rsidRPr="003703D8">
              <w:rPr>
                <w:rFonts w:asciiTheme="minorEastAsia" w:hAnsiTheme="minorEastAsia" w:hint="eastAsia"/>
                <w:szCs w:val="21"/>
              </w:rPr>
              <w:t>的语言文字工作档案完整，分门别类妥善保存，1分</w:t>
            </w:r>
          </w:p>
        </w:tc>
        <w:tc>
          <w:tcPr>
            <w:tcW w:w="850" w:type="dxa"/>
          </w:tcPr>
          <w:p w:rsidR="008C0713" w:rsidRDefault="008C0713" w:rsidP="00640337"/>
        </w:tc>
        <w:tc>
          <w:tcPr>
            <w:tcW w:w="851" w:type="dxa"/>
          </w:tcPr>
          <w:p w:rsidR="008C0713" w:rsidRDefault="008C0713" w:rsidP="00640337"/>
        </w:tc>
        <w:tc>
          <w:tcPr>
            <w:tcW w:w="709" w:type="dxa"/>
          </w:tcPr>
          <w:p w:rsidR="008C0713" w:rsidRDefault="008C0713" w:rsidP="00640337"/>
        </w:tc>
      </w:tr>
      <w:tr w:rsidR="008C0713" w:rsidTr="00640337">
        <w:tc>
          <w:tcPr>
            <w:tcW w:w="817" w:type="dxa"/>
            <w:vMerge/>
          </w:tcPr>
          <w:p w:rsidR="008C0713" w:rsidRPr="003703D8" w:rsidRDefault="008C0713" w:rsidP="00640337">
            <w:pPr>
              <w:rPr>
                <w:szCs w:val="21"/>
              </w:rPr>
            </w:pPr>
          </w:p>
        </w:tc>
        <w:tc>
          <w:tcPr>
            <w:tcW w:w="1418" w:type="dxa"/>
            <w:vMerge w:val="restart"/>
          </w:tcPr>
          <w:p w:rsidR="008C0713" w:rsidRPr="00E0094D" w:rsidRDefault="008C0713" w:rsidP="00640337">
            <w:pPr>
              <w:rPr>
                <w:rFonts w:ascii="宋体" w:hAnsi="宋体"/>
                <w:b/>
                <w:sz w:val="24"/>
              </w:rPr>
            </w:pPr>
            <w:r w:rsidRPr="00E0094D">
              <w:rPr>
                <w:rFonts w:ascii="宋体" w:hAnsi="宋体" w:hint="eastAsia"/>
                <w:b/>
                <w:sz w:val="24"/>
              </w:rPr>
              <w:t>A3 将语言文字规范化要求纳</w:t>
            </w:r>
            <w:r w:rsidRPr="00E0094D">
              <w:rPr>
                <w:rFonts w:ascii="宋体" w:hAnsi="宋体" w:hint="eastAsia"/>
                <w:b/>
                <w:sz w:val="24"/>
              </w:rPr>
              <w:lastRenderedPageBreak/>
              <w:t>入学校管理常规</w:t>
            </w:r>
          </w:p>
          <w:p w:rsidR="008C0713" w:rsidRPr="00E0094D" w:rsidRDefault="008C0713" w:rsidP="00640337">
            <w:pPr>
              <w:rPr>
                <w:sz w:val="24"/>
              </w:rPr>
            </w:pPr>
            <w:r w:rsidRPr="00E0094D">
              <w:rPr>
                <w:rFonts w:ascii="宋体" w:hAnsi="宋体" w:hint="eastAsia"/>
                <w:b/>
                <w:sz w:val="24"/>
              </w:rPr>
              <w:t>（10分）</w:t>
            </w:r>
          </w:p>
        </w:tc>
        <w:tc>
          <w:tcPr>
            <w:tcW w:w="1842" w:type="dxa"/>
          </w:tcPr>
          <w:p w:rsidR="008C0713" w:rsidRPr="003703D8" w:rsidRDefault="008C0713" w:rsidP="00640337">
            <w:pPr>
              <w:rPr>
                <w:rFonts w:asciiTheme="minorEastAsia" w:hAnsiTheme="minorEastAsia"/>
                <w:szCs w:val="21"/>
              </w:rPr>
            </w:pPr>
            <w:r w:rsidRPr="003703D8">
              <w:rPr>
                <w:rFonts w:asciiTheme="minorEastAsia" w:hAnsiTheme="minorEastAsia" w:hint="eastAsia"/>
                <w:szCs w:val="21"/>
              </w:rPr>
              <w:lastRenderedPageBreak/>
              <w:t>A3.1 将语言文字规范化要求纳入学校综合管理内</w:t>
            </w:r>
            <w:r w:rsidRPr="003703D8">
              <w:rPr>
                <w:rFonts w:asciiTheme="minorEastAsia" w:hAnsiTheme="minorEastAsia" w:hint="eastAsia"/>
                <w:szCs w:val="21"/>
              </w:rPr>
              <w:lastRenderedPageBreak/>
              <w:t>容</w:t>
            </w:r>
            <w:r>
              <w:rPr>
                <w:rFonts w:asciiTheme="minorEastAsia" w:hAnsiTheme="minorEastAsia" w:hint="eastAsia"/>
                <w:szCs w:val="21"/>
              </w:rPr>
              <w:t xml:space="preserve">  </w:t>
            </w:r>
            <w:r w:rsidRPr="00270D78">
              <w:rPr>
                <w:rFonts w:asciiTheme="minorEastAsia" w:hAnsiTheme="minorEastAsia" w:hint="eastAsia"/>
                <w:b/>
                <w:szCs w:val="21"/>
              </w:rPr>
              <w:t>(2分)</w:t>
            </w:r>
          </w:p>
        </w:tc>
        <w:tc>
          <w:tcPr>
            <w:tcW w:w="8222" w:type="dxa"/>
          </w:tcPr>
          <w:p w:rsidR="008C0713" w:rsidRPr="003703D8" w:rsidRDefault="008C0713" w:rsidP="00640337">
            <w:pPr>
              <w:rPr>
                <w:rFonts w:asciiTheme="minorEastAsia" w:hAnsiTheme="minorEastAsia"/>
                <w:szCs w:val="21"/>
              </w:rPr>
            </w:pPr>
            <w:r w:rsidRPr="003703D8">
              <w:rPr>
                <w:rFonts w:asciiTheme="minorEastAsia" w:hAnsiTheme="minorEastAsia" w:hint="eastAsia"/>
                <w:szCs w:val="21"/>
              </w:rPr>
              <w:lastRenderedPageBreak/>
              <w:t>将语言文字规范化要求纳入学校精神文明建设和校园文化建设的内容，有明确规定，1分；有推进措施，1分</w:t>
            </w:r>
          </w:p>
          <w:p w:rsidR="008C0713" w:rsidRDefault="008C0713" w:rsidP="00640337">
            <w:pPr>
              <w:rPr>
                <w:rFonts w:asciiTheme="minorEastAsia" w:hAnsiTheme="minorEastAsia"/>
                <w:szCs w:val="21"/>
              </w:rPr>
            </w:pPr>
          </w:p>
          <w:p w:rsidR="008C0713" w:rsidRPr="003703D8" w:rsidRDefault="008C0713" w:rsidP="00640337">
            <w:pPr>
              <w:rPr>
                <w:rFonts w:asciiTheme="minorEastAsia" w:hAnsiTheme="minorEastAsia"/>
                <w:szCs w:val="21"/>
              </w:rPr>
            </w:pPr>
          </w:p>
        </w:tc>
        <w:tc>
          <w:tcPr>
            <w:tcW w:w="850" w:type="dxa"/>
          </w:tcPr>
          <w:p w:rsidR="008C0713" w:rsidRDefault="008C0713" w:rsidP="00640337"/>
        </w:tc>
        <w:tc>
          <w:tcPr>
            <w:tcW w:w="851" w:type="dxa"/>
          </w:tcPr>
          <w:p w:rsidR="008C0713" w:rsidRDefault="008C0713" w:rsidP="00640337"/>
        </w:tc>
        <w:tc>
          <w:tcPr>
            <w:tcW w:w="709" w:type="dxa"/>
          </w:tcPr>
          <w:p w:rsidR="008C0713" w:rsidRDefault="008C0713" w:rsidP="00640337"/>
        </w:tc>
      </w:tr>
      <w:tr w:rsidR="008C0713" w:rsidTr="00640337">
        <w:tc>
          <w:tcPr>
            <w:tcW w:w="817" w:type="dxa"/>
            <w:vMerge/>
          </w:tcPr>
          <w:p w:rsidR="008C0713" w:rsidRPr="003703D8" w:rsidRDefault="008C0713" w:rsidP="00640337">
            <w:pPr>
              <w:rPr>
                <w:szCs w:val="21"/>
              </w:rPr>
            </w:pPr>
          </w:p>
        </w:tc>
        <w:tc>
          <w:tcPr>
            <w:tcW w:w="1418" w:type="dxa"/>
            <w:vMerge/>
          </w:tcPr>
          <w:p w:rsidR="008C0713" w:rsidRPr="003703D8" w:rsidRDefault="008C0713" w:rsidP="00640337">
            <w:pPr>
              <w:rPr>
                <w:szCs w:val="21"/>
              </w:rPr>
            </w:pPr>
          </w:p>
        </w:tc>
        <w:tc>
          <w:tcPr>
            <w:tcW w:w="1842" w:type="dxa"/>
          </w:tcPr>
          <w:p w:rsidR="008C0713" w:rsidRDefault="008C0713" w:rsidP="00640337">
            <w:pPr>
              <w:rPr>
                <w:rFonts w:asciiTheme="minorEastAsia" w:hAnsiTheme="minorEastAsia"/>
                <w:szCs w:val="21"/>
              </w:rPr>
            </w:pPr>
            <w:r w:rsidRPr="003703D8">
              <w:rPr>
                <w:rFonts w:asciiTheme="minorEastAsia" w:hAnsiTheme="minorEastAsia" w:hint="eastAsia"/>
                <w:szCs w:val="21"/>
              </w:rPr>
              <w:t>A3.2 将教学用语用字规范纳入教学管理常规</w:t>
            </w:r>
          </w:p>
          <w:p w:rsidR="008C0713" w:rsidRPr="003703D8" w:rsidRDefault="008C0713" w:rsidP="00640337">
            <w:pPr>
              <w:ind w:firstLineChars="250" w:firstLine="527"/>
              <w:rPr>
                <w:rFonts w:asciiTheme="minorEastAsia" w:hAnsiTheme="minorEastAsia"/>
                <w:szCs w:val="21"/>
              </w:rPr>
            </w:pPr>
            <w:r w:rsidRPr="00270D78">
              <w:rPr>
                <w:rFonts w:asciiTheme="minorEastAsia" w:hAnsiTheme="minorEastAsia" w:hint="eastAsia"/>
                <w:b/>
                <w:szCs w:val="21"/>
              </w:rPr>
              <w:t>（3分）</w:t>
            </w:r>
          </w:p>
          <w:p w:rsidR="008C0713" w:rsidRPr="003703D8" w:rsidRDefault="008C0713" w:rsidP="00640337">
            <w:pPr>
              <w:jc w:val="center"/>
              <w:rPr>
                <w:rFonts w:asciiTheme="minorEastAsia" w:hAnsiTheme="minorEastAsia"/>
                <w:szCs w:val="21"/>
              </w:rPr>
            </w:pPr>
          </w:p>
        </w:tc>
        <w:tc>
          <w:tcPr>
            <w:tcW w:w="8222" w:type="dxa"/>
          </w:tcPr>
          <w:p w:rsidR="008C0713" w:rsidRPr="003703D8" w:rsidRDefault="008C0713" w:rsidP="00640337">
            <w:pPr>
              <w:rPr>
                <w:rFonts w:asciiTheme="minorEastAsia" w:hAnsiTheme="minorEastAsia"/>
                <w:szCs w:val="21"/>
              </w:rPr>
            </w:pPr>
            <w:r w:rsidRPr="003703D8">
              <w:rPr>
                <w:rFonts w:asciiTheme="minorEastAsia" w:hAnsiTheme="minorEastAsia" w:hint="eastAsia"/>
                <w:szCs w:val="21"/>
              </w:rPr>
              <w:t>1．对“教师在课堂教学和日常教育中使用普通话，在板书、批改作业、家校联系册等中写规范字”提出明确要求，有检查落实措施，并作为教师奖惩的重要依据之一，1分</w:t>
            </w:r>
          </w:p>
          <w:p w:rsidR="008C0713" w:rsidRPr="003703D8" w:rsidRDefault="008C0713" w:rsidP="00640337">
            <w:pPr>
              <w:rPr>
                <w:rFonts w:asciiTheme="minorEastAsia" w:hAnsiTheme="minorEastAsia"/>
                <w:szCs w:val="21"/>
              </w:rPr>
            </w:pPr>
            <w:r w:rsidRPr="003703D8">
              <w:rPr>
                <w:rFonts w:asciiTheme="minorEastAsia" w:hAnsiTheme="minorEastAsia" w:hint="eastAsia"/>
                <w:szCs w:val="21"/>
              </w:rPr>
              <w:t>2．听课、评课等教研活动中将用语用字规范作为考察指标之一，并积极落实，1分</w:t>
            </w:r>
          </w:p>
          <w:p w:rsidR="008C0713" w:rsidRPr="003703D8" w:rsidRDefault="008C0713" w:rsidP="00640337">
            <w:pPr>
              <w:rPr>
                <w:rFonts w:asciiTheme="minorEastAsia" w:hAnsiTheme="minorEastAsia"/>
                <w:szCs w:val="21"/>
              </w:rPr>
            </w:pPr>
            <w:r w:rsidRPr="003703D8">
              <w:rPr>
                <w:rFonts w:asciiTheme="minorEastAsia" w:hAnsiTheme="minorEastAsia" w:hint="eastAsia"/>
                <w:szCs w:val="21"/>
              </w:rPr>
              <w:t>3．加强对各类教材、教辅读物、讲义、试卷等用语用字以及汉语拼音使用规范的审核、把关，1分</w:t>
            </w:r>
          </w:p>
        </w:tc>
        <w:tc>
          <w:tcPr>
            <w:tcW w:w="850" w:type="dxa"/>
          </w:tcPr>
          <w:p w:rsidR="008C0713" w:rsidRDefault="008C0713" w:rsidP="00640337"/>
        </w:tc>
        <w:tc>
          <w:tcPr>
            <w:tcW w:w="851" w:type="dxa"/>
          </w:tcPr>
          <w:p w:rsidR="008C0713" w:rsidRDefault="008C0713" w:rsidP="00640337"/>
        </w:tc>
        <w:tc>
          <w:tcPr>
            <w:tcW w:w="709" w:type="dxa"/>
          </w:tcPr>
          <w:p w:rsidR="008C0713" w:rsidRDefault="008C0713" w:rsidP="00640337"/>
        </w:tc>
      </w:tr>
      <w:tr w:rsidR="008C0713" w:rsidTr="00640337">
        <w:tc>
          <w:tcPr>
            <w:tcW w:w="817" w:type="dxa"/>
            <w:vMerge/>
          </w:tcPr>
          <w:p w:rsidR="008C0713" w:rsidRPr="003703D8" w:rsidRDefault="008C0713" w:rsidP="00640337">
            <w:pPr>
              <w:rPr>
                <w:szCs w:val="21"/>
              </w:rPr>
            </w:pPr>
          </w:p>
        </w:tc>
        <w:tc>
          <w:tcPr>
            <w:tcW w:w="1418" w:type="dxa"/>
            <w:vMerge/>
          </w:tcPr>
          <w:p w:rsidR="008C0713" w:rsidRPr="003703D8" w:rsidRDefault="008C0713" w:rsidP="00640337">
            <w:pPr>
              <w:rPr>
                <w:szCs w:val="21"/>
              </w:rPr>
            </w:pPr>
          </w:p>
        </w:tc>
        <w:tc>
          <w:tcPr>
            <w:tcW w:w="1842" w:type="dxa"/>
          </w:tcPr>
          <w:p w:rsidR="008C0713" w:rsidRDefault="008C0713" w:rsidP="00640337">
            <w:pPr>
              <w:rPr>
                <w:rFonts w:asciiTheme="minorEastAsia" w:hAnsiTheme="minorEastAsia"/>
                <w:szCs w:val="21"/>
              </w:rPr>
            </w:pPr>
            <w:r w:rsidRPr="003703D8">
              <w:rPr>
                <w:rFonts w:asciiTheme="minorEastAsia" w:hAnsiTheme="minorEastAsia" w:hint="eastAsia"/>
                <w:szCs w:val="21"/>
              </w:rPr>
              <w:t>A3.3 将语言文字规范意识和应用能力纳入师资管理要求</w:t>
            </w:r>
          </w:p>
          <w:p w:rsidR="008C0713" w:rsidRPr="003703D8" w:rsidRDefault="008C0713" w:rsidP="00640337">
            <w:pPr>
              <w:jc w:val="center"/>
              <w:rPr>
                <w:rFonts w:asciiTheme="minorEastAsia" w:hAnsiTheme="minorEastAsia"/>
                <w:szCs w:val="21"/>
              </w:rPr>
            </w:pPr>
            <w:r w:rsidRPr="00270D78">
              <w:rPr>
                <w:rFonts w:asciiTheme="minorEastAsia" w:hAnsiTheme="minorEastAsia" w:hint="eastAsia"/>
                <w:b/>
                <w:szCs w:val="21"/>
              </w:rPr>
              <w:t>（3分）</w:t>
            </w:r>
          </w:p>
        </w:tc>
        <w:tc>
          <w:tcPr>
            <w:tcW w:w="8222" w:type="dxa"/>
          </w:tcPr>
          <w:p w:rsidR="008C0713" w:rsidRPr="003703D8" w:rsidRDefault="008C0713" w:rsidP="00640337">
            <w:pPr>
              <w:rPr>
                <w:rFonts w:asciiTheme="minorEastAsia" w:hAnsiTheme="minorEastAsia"/>
                <w:szCs w:val="21"/>
              </w:rPr>
            </w:pPr>
            <w:r w:rsidRPr="003703D8">
              <w:rPr>
                <w:rFonts w:asciiTheme="minorEastAsia" w:hAnsiTheme="minorEastAsia" w:hint="eastAsia"/>
                <w:szCs w:val="21"/>
              </w:rPr>
              <w:t>1．将普通话和规范汉字使用能力纳入教师业务考核、职务晋级、评优评先等的基本内容和条件，并积极落实，1分</w:t>
            </w:r>
          </w:p>
          <w:p w:rsidR="008C0713" w:rsidRPr="003703D8" w:rsidRDefault="008C0713" w:rsidP="00640337">
            <w:pPr>
              <w:rPr>
                <w:rFonts w:asciiTheme="minorEastAsia" w:hAnsiTheme="minorEastAsia"/>
                <w:szCs w:val="21"/>
              </w:rPr>
            </w:pPr>
            <w:r w:rsidRPr="003703D8">
              <w:rPr>
                <w:rFonts w:asciiTheme="minorEastAsia" w:hAnsiTheme="minorEastAsia" w:hint="eastAsia"/>
                <w:szCs w:val="21"/>
              </w:rPr>
              <w:t>2．将普通话和规范汉字使用能力纳入教师业务学习、职后培训、教学基本功训练的基本内容，1分</w:t>
            </w:r>
          </w:p>
          <w:p w:rsidR="008C0713" w:rsidRPr="003703D8" w:rsidRDefault="008C0713" w:rsidP="00640337">
            <w:pPr>
              <w:rPr>
                <w:rFonts w:asciiTheme="minorEastAsia" w:hAnsiTheme="minorEastAsia"/>
                <w:szCs w:val="21"/>
              </w:rPr>
            </w:pPr>
            <w:r w:rsidRPr="003703D8">
              <w:rPr>
                <w:rFonts w:asciiTheme="minorEastAsia" w:hAnsiTheme="minorEastAsia" w:hint="eastAsia"/>
                <w:szCs w:val="21"/>
              </w:rPr>
              <w:t>3．按照国家标准，实行教师持普通话等级证书上岗制度，对未达标（国标）教师进行强化培训，工作落实，1分</w:t>
            </w:r>
          </w:p>
        </w:tc>
        <w:tc>
          <w:tcPr>
            <w:tcW w:w="850" w:type="dxa"/>
          </w:tcPr>
          <w:p w:rsidR="008C0713" w:rsidRDefault="008C0713" w:rsidP="00640337"/>
        </w:tc>
        <w:tc>
          <w:tcPr>
            <w:tcW w:w="851" w:type="dxa"/>
          </w:tcPr>
          <w:p w:rsidR="008C0713" w:rsidRDefault="008C0713" w:rsidP="00640337"/>
        </w:tc>
        <w:tc>
          <w:tcPr>
            <w:tcW w:w="709" w:type="dxa"/>
          </w:tcPr>
          <w:p w:rsidR="008C0713" w:rsidRDefault="008C0713" w:rsidP="00640337"/>
        </w:tc>
      </w:tr>
      <w:tr w:rsidR="008C0713" w:rsidTr="00640337">
        <w:tc>
          <w:tcPr>
            <w:tcW w:w="817" w:type="dxa"/>
            <w:vMerge/>
          </w:tcPr>
          <w:p w:rsidR="008C0713" w:rsidRPr="003703D8" w:rsidRDefault="008C0713" w:rsidP="00640337">
            <w:pPr>
              <w:rPr>
                <w:szCs w:val="21"/>
              </w:rPr>
            </w:pPr>
          </w:p>
        </w:tc>
        <w:tc>
          <w:tcPr>
            <w:tcW w:w="1418" w:type="dxa"/>
            <w:vMerge/>
          </w:tcPr>
          <w:p w:rsidR="008C0713" w:rsidRPr="003703D8" w:rsidRDefault="008C0713" w:rsidP="00640337">
            <w:pPr>
              <w:rPr>
                <w:szCs w:val="21"/>
              </w:rPr>
            </w:pPr>
          </w:p>
        </w:tc>
        <w:tc>
          <w:tcPr>
            <w:tcW w:w="1842" w:type="dxa"/>
          </w:tcPr>
          <w:p w:rsidR="008C0713" w:rsidRPr="003703D8" w:rsidRDefault="008C0713" w:rsidP="00640337">
            <w:pPr>
              <w:rPr>
                <w:rFonts w:asciiTheme="minorEastAsia" w:hAnsiTheme="minorEastAsia"/>
                <w:szCs w:val="21"/>
              </w:rPr>
            </w:pPr>
            <w:r w:rsidRPr="003703D8">
              <w:rPr>
                <w:rFonts w:asciiTheme="minorEastAsia" w:hAnsiTheme="minorEastAsia" w:hint="eastAsia"/>
                <w:szCs w:val="21"/>
              </w:rPr>
              <w:t>A3.4 将语言文字规范意识和应用能力纳入学生管理要求</w:t>
            </w:r>
            <w:r>
              <w:rPr>
                <w:rFonts w:asciiTheme="minorEastAsia" w:hAnsiTheme="minorEastAsia" w:hint="eastAsia"/>
                <w:szCs w:val="21"/>
              </w:rPr>
              <w:t xml:space="preserve"> </w:t>
            </w:r>
            <w:r w:rsidRPr="00270D78">
              <w:rPr>
                <w:rFonts w:asciiTheme="minorEastAsia" w:hAnsiTheme="minorEastAsia" w:hint="eastAsia"/>
                <w:b/>
                <w:szCs w:val="21"/>
              </w:rPr>
              <w:t>（</w:t>
            </w:r>
            <w:r>
              <w:rPr>
                <w:rFonts w:asciiTheme="minorEastAsia" w:hAnsiTheme="minorEastAsia" w:hint="eastAsia"/>
                <w:b/>
                <w:szCs w:val="21"/>
              </w:rPr>
              <w:t>2</w:t>
            </w:r>
            <w:r w:rsidRPr="00270D78">
              <w:rPr>
                <w:rFonts w:asciiTheme="minorEastAsia" w:hAnsiTheme="minorEastAsia" w:hint="eastAsia"/>
                <w:b/>
                <w:szCs w:val="21"/>
              </w:rPr>
              <w:t>分）</w:t>
            </w:r>
          </w:p>
        </w:tc>
        <w:tc>
          <w:tcPr>
            <w:tcW w:w="8222" w:type="dxa"/>
          </w:tcPr>
          <w:p w:rsidR="008C0713" w:rsidRPr="003703D8" w:rsidRDefault="008C0713" w:rsidP="00640337">
            <w:pPr>
              <w:rPr>
                <w:rFonts w:asciiTheme="minorEastAsia" w:hAnsiTheme="minorEastAsia"/>
                <w:szCs w:val="21"/>
              </w:rPr>
            </w:pPr>
            <w:r w:rsidRPr="003703D8">
              <w:rPr>
                <w:rFonts w:asciiTheme="minorEastAsia" w:hAnsiTheme="minorEastAsia" w:hint="eastAsia"/>
                <w:szCs w:val="21"/>
              </w:rPr>
              <w:t>1．将“在必要场合自觉讲普通话、写规范字”纳入学生行为规范的基本要求，并检查落实，1分</w:t>
            </w:r>
          </w:p>
          <w:p w:rsidR="008C0713" w:rsidRPr="003703D8" w:rsidRDefault="008C0713" w:rsidP="00640337">
            <w:pPr>
              <w:rPr>
                <w:rFonts w:asciiTheme="minorEastAsia" w:hAnsiTheme="minorEastAsia"/>
                <w:szCs w:val="21"/>
              </w:rPr>
            </w:pPr>
            <w:r w:rsidRPr="003703D8">
              <w:rPr>
                <w:rFonts w:asciiTheme="minorEastAsia" w:hAnsiTheme="minorEastAsia" w:hint="eastAsia"/>
                <w:szCs w:val="21"/>
              </w:rPr>
              <w:t>2．将语言文字规范意识、语文综合能力等纳入各类学生评优评先活动的基本条件，1分</w:t>
            </w:r>
          </w:p>
        </w:tc>
        <w:tc>
          <w:tcPr>
            <w:tcW w:w="850" w:type="dxa"/>
          </w:tcPr>
          <w:p w:rsidR="008C0713" w:rsidRDefault="008C0713" w:rsidP="00640337"/>
        </w:tc>
        <w:tc>
          <w:tcPr>
            <w:tcW w:w="851" w:type="dxa"/>
          </w:tcPr>
          <w:p w:rsidR="008C0713" w:rsidRDefault="008C0713" w:rsidP="00640337"/>
        </w:tc>
        <w:tc>
          <w:tcPr>
            <w:tcW w:w="709" w:type="dxa"/>
          </w:tcPr>
          <w:p w:rsidR="008C0713" w:rsidRDefault="008C0713" w:rsidP="00640337"/>
        </w:tc>
      </w:tr>
      <w:tr w:rsidR="008C0713" w:rsidTr="00640337">
        <w:tc>
          <w:tcPr>
            <w:tcW w:w="817" w:type="dxa"/>
            <w:vMerge w:val="restart"/>
            <w:vAlign w:val="center"/>
          </w:tcPr>
          <w:p w:rsidR="008C0713" w:rsidRDefault="008C0713" w:rsidP="00640337">
            <w:pPr>
              <w:jc w:val="center"/>
              <w:rPr>
                <w:rFonts w:ascii="黑体" w:eastAsia="黑体" w:hAnsi="宋体"/>
                <w:b/>
                <w:bCs/>
                <w:sz w:val="30"/>
                <w:szCs w:val="30"/>
              </w:rPr>
            </w:pPr>
          </w:p>
          <w:p w:rsidR="008C0713" w:rsidRDefault="008C0713" w:rsidP="00640337">
            <w:pPr>
              <w:jc w:val="center"/>
              <w:rPr>
                <w:rFonts w:ascii="黑体" w:eastAsia="黑体" w:hAnsi="宋体"/>
                <w:bCs/>
                <w:sz w:val="30"/>
                <w:szCs w:val="30"/>
              </w:rPr>
            </w:pPr>
          </w:p>
          <w:p w:rsidR="008C0713" w:rsidRPr="00412814" w:rsidRDefault="008C0713" w:rsidP="00640337">
            <w:pPr>
              <w:jc w:val="center"/>
              <w:rPr>
                <w:rFonts w:ascii="黑体" w:eastAsia="黑体" w:hAnsi="宋体"/>
                <w:bCs/>
                <w:sz w:val="30"/>
                <w:szCs w:val="30"/>
              </w:rPr>
            </w:pPr>
            <w:r w:rsidRPr="00412814">
              <w:rPr>
                <w:rFonts w:ascii="黑体" w:eastAsia="黑体" w:hAnsi="宋体" w:hint="eastAsia"/>
                <w:bCs/>
                <w:sz w:val="30"/>
                <w:szCs w:val="30"/>
              </w:rPr>
              <w:t>B</w:t>
            </w:r>
          </w:p>
          <w:p w:rsidR="008C0713" w:rsidRPr="00412814" w:rsidRDefault="008C0713" w:rsidP="00640337">
            <w:pPr>
              <w:jc w:val="center"/>
              <w:rPr>
                <w:rFonts w:ascii="黑体" w:eastAsia="黑体" w:hAnsi="宋体"/>
                <w:bCs/>
                <w:sz w:val="30"/>
                <w:szCs w:val="30"/>
              </w:rPr>
            </w:pPr>
            <w:r w:rsidRPr="00412814">
              <w:rPr>
                <w:rFonts w:ascii="黑体" w:eastAsia="黑体" w:hAnsi="宋体" w:hint="eastAsia"/>
                <w:bCs/>
                <w:sz w:val="30"/>
                <w:szCs w:val="30"/>
              </w:rPr>
              <w:t>教育</w:t>
            </w:r>
          </w:p>
          <w:p w:rsidR="008C0713" w:rsidRPr="00412814" w:rsidRDefault="008C0713" w:rsidP="00640337">
            <w:pPr>
              <w:jc w:val="center"/>
              <w:rPr>
                <w:rFonts w:ascii="黑体" w:eastAsia="黑体" w:hAnsi="宋体"/>
                <w:bCs/>
                <w:sz w:val="30"/>
                <w:szCs w:val="30"/>
              </w:rPr>
            </w:pPr>
            <w:r w:rsidRPr="00412814">
              <w:rPr>
                <w:rFonts w:ascii="黑体" w:eastAsia="黑体" w:hAnsi="宋体" w:hint="eastAsia"/>
                <w:bCs/>
                <w:sz w:val="30"/>
                <w:szCs w:val="30"/>
              </w:rPr>
              <w:t>教学</w:t>
            </w:r>
          </w:p>
          <w:p w:rsidR="008C0713" w:rsidRPr="00412814" w:rsidRDefault="008C0713" w:rsidP="00640337">
            <w:pPr>
              <w:rPr>
                <w:rFonts w:ascii="黑体" w:eastAsia="黑体" w:hAnsi="宋体"/>
                <w:sz w:val="28"/>
                <w:szCs w:val="28"/>
              </w:rPr>
            </w:pPr>
            <w:r w:rsidRPr="00412814">
              <w:rPr>
                <w:rFonts w:ascii="黑体" w:eastAsia="黑体" w:hAnsi="宋体" w:hint="eastAsia"/>
                <w:sz w:val="28"/>
                <w:szCs w:val="28"/>
              </w:rPr>
              <w:lastRenderedPageBreak/>
              <w:t>40分</w:t>
            </w:r>
          </w:p>
          <w:p w:rsidR="008C0713" w:rsidRDefault="008C0713" w:rsidP="00640337">
            <w:pPr>
              <w:jc w:val="center"/>
            </w:pPr>
          </w:p>
        </w:tc>
        <w:tc>
          <w:tcPr>
            <w:tcW w:w="1418" w:type="dxa"/>
            <w:vMerge w:val="restart"/>
            <w:vAlign w:val="center"/>
          </w:tcPr>
          <w:p w:rsidR="008C0713" w:rsidRPr="00E0094D" w:rsidRDefault="008C0713" w:rsidP="00640337">
            <w:pPr>
              <w:rPr>
                <w:rFonts w:ascii="宋体" w:hAnsi="宋体"/>
                <w:b/>
                <w:sz w:val="24"/>
              </w:rPr>
            </w:pPr>
            <w:r w:rsidRPr="00E0094D">
              <w:rPr>
                <w:rFonts w:ascii="宋体" w:hAnsi="宋体" w:hint="eastAsia"/>
                <w:b/>
                <w:sz w:val="24"/>
              </w:rPr>
              <w:lastRenderedPageBreak/>
              <w:t>B1 将语言文字规范化教育纳入德育内容</w:t>
            </w:r>
          </w:p>
          <w:p w:rsidR="008C0713" w:rsidRPr="00E0094D" w:rsidRDefault="008C0713" w:rsidP="00640337">
            <w:pPr>
              <w:ind w:firstLineChars="97" w:firstLine="234"/>
              <w:rPr>
                <w:rFonts w:ascii="宋体" w:eastAsia="黑体" w:hAnsi="宋体"/>
                <w:b/>
                <w:bCs/>
                <w:sz w:val="24"/>
              </w:rPr>
            </w:pPr>
            <w:r w:rsidRPr="00E0094D">
              <w:rPr>
                <w:rFonts w:ascii="宋体" w:eastAsia="黑体" w:hAnsi="宋体" w:hint="eastAsia"/>
                <w:b/>
                <w:bCs/>
                <w:sz w:val="24"/>
              </w:rPr>
              <w:t>（</w:t>
            </w:r>
            <w:r w:rsidRPr="00E0094D">
              <w:rPr>
                <w:rFonts w:ascii="宋体" w:eastAsia="黑体" w:hAnsi="宋体" w:hint="eastAsia"/>
                <w:b/>
                <w:bCs/>
                <w:sz w:val="24"/>
              </w:rPr>
              <w:t>15</w:t>
            </w:r>
            <w:r w:rsidRPr="00E0094D">
              <w:rPr>
                <w:rFonts w:ascii="宋体" w:eastAsia="黑体" w:hAnsi="宋体" w:hint="eastAsia"/>
                <w:b/>
                <w:bCs/>
                <w:sz w:val="24"/>
              </w:rPr>
              <w:t>分）</w:t>
            </w:r>
          </w:p>
          <w:p w:rsidR="008C0713" w:rsidRPr="003703D8" w:rsidRDefault="008C0713" w:rsidP="00640337"/>
        </w:tc>
        <w:tc>
          <w:tcPr>
            <w:tcW w:w="1842" w:type="dxa"/>
          </w:tcPr>
          <w:p w:rsidR="008C0713" w:rsidRPr="00D058B0" w:rsidRDefault="008C0713" w:rsidP="00640337">
            <w:pPr>
              <w:rPr>
                <w:rFonts w:asciiTheme="minorEastAsia" w:hAnsiTheme="minorEastAsia"/>
              </w:rPr>
            </w:pPr>
            <w:r w:rsidRPr="00D058B0">
              <w:rPr>
                <w:rFonts w:asciiTheme="minorEastAsia" w:hAnsiTheme="minorEastAsia" w:hint="eastAsia"/>
                <w:szCs w:val="21"/>
              </w:rPr>
              <w:t>B1.1纳入学校培养目标</w:t>
            </w:r>
            <w:r w:rsidRPr="00270D78">
              <w:rPr>
                <w:rFonts w:asciiTheme="minorEastAsia" w:hAnsiTheme="minorEastAsia" w:hint="eastAsia"/>
                <w:b/>
                <w:szCs w:val="21"/>
              </w:rPr>
              <w:t>（</w:t>
            </w:r>
            <w:r>
              <w:rPr>
                <w:rFonts w:asciiTheme="minorEastAsia" w:hAnsiTheme="minorEastAsia" w:hint="eastAsia"/>
                <w:b/>
                <w:szCs w:val="21"/>
              </w:rPr>
              <w:t>2</w:t>
            </w:r>
            <w:r w:rsidRPr="00270D78">
              <w:rPr>
                <w:rFonts w:asciiTheme="minorEastAsia" w:hAnsiTheme="minorEastAsia" w:hint="eastAsia"/>
                <w:b/>
                <w:szCs w:val="21"/>
              </w:rPr>
              <w:t>分）</w:t>
            </w:r>
          </w:p>
        </w:tc>
        <w:tc>
          <w:tcPr>
            <w:tcW w:w="8222" w:type="dxa"/>
          </w:tcPr>
          <w:p w:rsidR="008C0713" w:rsidRPr="00D058B0" w:rsidRDefault="008C0713" w:rsidP="00640337">
            <w:pPr>
              <w:rPr>
                <w:rFonts w:asciiTheme="minorEastAsia" w:hAnsiTheme="minorEastAsia"/>
              </w:rPr>
            </w:pPr>
            <w:r w:rsidRPr="00D058B0">
              <w:rPr>
                <w:rFonts w:asciiTheme="minorEastAsia" w:hAnsiTheme="minorEastAsia" w:hint="eastAsia"/>
                <w:szCs w:val="21"/>
              </w:rPr>
              <w:t>在学校培养目标中，有关于培养学生语言文字规范意识和能力的明确规定或表述，2分</w:t>
            </w:r>
          </w:p>
        </w:tc>
        <w:tc>
          <w:tcPr>
            <w:tcW w:w="850" w:type="dxa"/>
          </w:tcPr>
          <w:p w:rsidR="008C0713" w:rsidRPr="00D058B0" w:rsidRDefault="008C0713" w:rsidP="00640337">
            <w:pPr>
              <w:rPr>
                <w:rFonts w:asciiTheme="minorEastAsia" w:hAnsiTheme="minorEastAsia"/>
              </w:rPr>
            </w:pPr>
          </w:p>
        </w:tc>
        <w:tc>
          <w:tcPr>
            <w:tcW w:w="851" w:type="dxa"/>
          </w:tcPr>
          <w:p w:rsidR="008C0713" w:rsidRPr="00D058B0" w:rsidRDefault="008C0713" w:rsidP="00640337">
            <w:pPr>
              <w:rPr>
                <w:rFonts w:asciiTheme="minorEastAsia" w:hAnsiTheme="minorEastAsia"/>
              </w:rPr>
            </w:pPr>
          </w:p>
        </w:tc>
        <w:tc>
          <w:tcPr>
            <w:tcW w:w="709" w:type="dxa"/>
          </w:tcPr>
          <w:p w:rsidR="008C0713" w:rsidRPr="00D058B0" w:rsidRDefault="008C0713" w:rsidP="00640337">
            <w:pPr>
              <w:rPr>
                <w:rFonts w:asciiTheme="minorEastAsia" w:hAnsiTheme="minorEastAsia"/>
              </w:rPr>
            </w:pPr>
          </w:p>
        </w:tc>
      </w:tr>
      <w:tr w:rsidR="008C0713" w:rsidTr="00640337">
        <w:tc>
          <w:tcPr>
            <w:tcW w:w="817" w:type="dxa"/>
            <w:vMerge/>
          </w:tcPr>
          <w:p w:rsidR="008C0713" w:rsidRDefault="008C0713" w:rsidP="00640337"/>
        </w:tc>
        <w:tc>
          <w:tcPr>
            <w:tcW w:w="1418" w:type="dxa"/>
            <w:vMerge/>
          </w:tcPr>
          <w:p w:rsidR="008C0713" w:rsidRPr="003703D8" w:rsidRDefault="008C0713" w:rsidP="00640337"/>
        </w:tc>
        <w:tc>
          <w:tcPr>
            <w:tcW w:w="1842" w:type="dxa"/>
          </w:tcPr>
          <w:p w:rsidR="008C0713" w:rsidRPr="00D058B0" w:rsidRDefault="008C0713" w:rsidP="00640337">
            <w:pPr>
              <w:rPr>
                <w:rFonts w:asciiTheme="minorEastAsia" w:hAnsiTheme="minorEastAsia"/>
              </w:rPr>
            </w:pPr>
            <w:r w:rsidRPr="00D058B0">
              <w:rPr>
                <w:rFonts w:asciiTheme="minorEastAsia" w:hAnsiTheme="minorEastAsia" w:hint="eastAsia"/>
                <w:szCs w:val="21"/>
              </w:rPr>
              <w:t>B1.2 校园内有良好的语言文字规范化宣传、育人环境</w:t>
            </w:r>
            <w:r>
              <w:rPr>
                <w:rFonts w:asciiTheme="minorEastAsia" w:hAnsiTheme="minorEastAsia" w:hint="eastAsia"/>
                <w:szCs w:val="21"/>
              </w:rPr>
              <w:t xml:space="preserve"> </w:t>
            </w:r>
            <w:r w:rsidRPr="00270D78">
              <w:rPr>
                <w:rFonts w:asciiTheme="minorEastAsia" w:hAnsiTheme="minorEastAsia" w:hint="eastAsia"/>
                <w:b/>
                <w:szCs w:val="21"/>
              </w:rPr>
              <w:t>（</w:t>
            </w:r>
            <w:r>
              <w:rPr>
                <w:rFonts w:asciiTheme="minorEastAsia" w:hAnsiTheme="minorEastAsia" w:hint="eastAsia"/>
                <w:b/>
                <w:szCs w:val="21"/>
              </w:rPr>
              <w:t>7</w:t>
            </w:r>
            <w:r w:rsidRPr="00270D78">
              <w:rPr>
                <w:rFonts w:asciiTheme="minorEastAsia" w:hAnsiTheme="minorEastAsia" w:hint="eastAsia"/>
                <w:b/>
                <w:szCs w:val="21"/>
              </w:rPr>
              <w:t>分）</w:t>
            </w:r>
          </w:p>
        </w:tc>
        <w:tc>
          <w:tcPr>
            <w:tcW w:w="8222" w:type="dxa"/>
          </w:tcPr>
          <w:p w:rsidR="008C0713" w:rsidRPr="00D058B0" w:rsidRDefault="008C0713" w:rsidP="00640337">
            <w:pPr>
              <w:rPr>
                <w:rFonts w:asciiTheme="minorEastAsia" w:hAnsiTheme="minorEastAsia"/>
                <w:szCs w:val="21"/>
              </w:rPr>
            </w:pPr>
            <w:r w:rsidRPr="00D058B0">
              <w:rPr>
                <w:rFonts w:asciiTheme="minorEastAsia" w:hAnsiTheme="minorEastAsia" w:hint="eastAsia"/>
                <w:szCs w:val="21"/>
              </w:rPr>
              <w:t>1. 有永久性固定宣传牌不少于3处，2分</w:t>
            </w:r>
          </w:p>
          <w:p w:rsidR="008C0713" w:rsidRPr="00D058B0" w:rsidRDefault="008C0713" w:rsidP="00640337">
            <w:pPr>
              <w:rPr>
                <w:rFonts w:asciiTheme="minorEastAsia" w:hAnsiTheme="minorEastAsia"/>
                <w:szCs w:val="21"/>
              </w:rPr>
            </w:pPr>
            <w:r w:rsidRPr="00D058B0">
              <w:rPr>
                <w:rFonts w:asciiTheme="minorEastAsia" w:hAnsiTheme="minorEastAsia" w:hint="eastAsia"/>
                <w:szCs w:val="21"/>
              </w:rPr>
              <w:t>2. 有固定宣传栏，2分</w:t>
            </w:r>
          </w:p>
          <w:p w:rsidR="008C0713" w:rsidRPr="00D058B0" w:rsidRDefault="008C0713" w:rsidP="00640337">
            <w:pPr>
              <w:rPr>
                <w:rFonts w:asciiTheme="minorEastAsia" w:hAnsiTheme="minorEastAsia"/>
                <w:szCs w:val="21"/>
              </w:rPr>
            </w:pPr>
            <w:r w:rsidRPr="00D058B0">
              <w:rPr>
                <w:rFonts w:asciiTheme="minorEastAsia" w:hAnsiTheme="minorEastAsia" w:hint="eastAsia"/>
                <w:szCs w:val="21"/>
              </w:rPr>
              <w:t>3. 每学期校广播、电视等2次以上进行专题宣传，1分</w:t>
            </w:r>
          </w:p>
          <w:p w:rsidR="008C0713" w:rsidRPr="00D058B0" w:rsidRDefault="008C0713" w:rsidP="00640337">
            <w:pPr>
              <w:rPr>
                <w:rFonts w:asciiTheme="minorEastAsia" w:hAnsiTheme="minorEastAsia"/>
                <w:szCs w:val="21"/>
              </w:rPr>
            </w:pPr>
            <w:r w:rsidRPr="00D058B0">
              <w:rPr>
                <w:rFonts w:asciiTheme="minorEastAsia" w:hAnsiTheme="minorEastAsia" w:hint="eastAsia"/>
                <w:szCs w:val="21"/>
              </w:rPr>
              <w:t>4．每学期班级黑板报2次以上进行专题宣传，1分</w:t>
            </w:r>
          </w:p>
          <w:p w:rsidR="008C0713" w:rsidRPr="00D058B0" w:rsidRDefault="008C0713" w:rsidP="00640337">
            <w:pPr>
              <w:rPr>
                <w:rFonts w:asciiTheme="minorEastAsia" w:hAnsiTheme="minorEastAsia"/>
              </w:rPr>
            </w:pPr>
            <w:r w:rsidRPr="00D058B0">
              <w:rPr>
                <w:rFonts w:asciiTheme="minorEastAsia" w:hAnsiTheme="minorEastAsia" w:hint="eastAsia"/>
                <w:szCs w:val="21"/>
              </w:rPr>
              <w:t>5．在学校网站上有关于语言文字规范的专门频道或栏目，1分；</w:t>
            </w:r>
            <w:r w:rsidRPr="00CD2340">
              <w:rPr>
                <w:rFonts w:asciiTheme="minorEastAsia" w:hAnsiTheme="minorEastAsia" w:hint="eastAsia"/>
                <w:bCs/>
                <w:szCs w:val="21"/>
              </w:rPr>
              <w:t>建立专门网站，加1分</w:t>
            </w:r>
          </w:p>
        </w:tc>
        <w:tc>
          <w:tcPr>
            <w:tcW w:w="850" w:type="dxa"/>
          </w:tcPr>
          <w:p w:rsidR="008C0713" w:rsidRPr="00D058B0" w:rsidRDefault="008C0713" w:rsidP="00640337">
            <w:pPr>
              <w:rPr>
                <w:rFonts w:asciiTheme="minorEastAsia" w:hAnsiTheme="minorEastAsia"/>
              </w:rPr>
            </w:pPr>
          </w:p>
        </w:tc>
        <w:tc>
          <w:tcPr>
            <w:tcW w:w="851" w:type="dxa"/>
          </w:tcPr>
          <w:p w:rsidR="008C0713" w:rsidRPr="00D058B0" w:rsidRDefault="008C0713" w:rsidP="00640337">
            <w:pPr>
              <w:rPr>
                <w:rFonts w:asciiTheme="minorEastAsia" w:hAnsiTheme="minorEastAsia"/>
              </w:rPr>
            </w:pPr>
          </w:p>
        </w:tc>
        <w:tc>
          <w:tcPr>
            <w:tcW w:w="709" w:type="dxa"/>
          </w:tcPr>
          <w:p w:rsidR="008C0713" w:rsidRPr="00D058B0" w:rsidRDefault="008C0713" w:rsidP="00640337">
            <w:pPr>
              <w:rPr>
                <w:rFonts w:asciiTheme="minorEastAsia" w:hAnsiTheme="minorEastAsia"/>
              </w:rPr>
            </w:pPr>
          </w:p>
        </w:tc>
      </w:tr>
      <w:tr w:rsidR="008C0713" w:rsidTr="00640337">
        <w:tc>
          <w:tcPr>
            <w:tcW w:w="817" w:type="dxa"/>
            <w:vMerge/>
          </w:tcPr>
          <w:p w:rsidR="008C0713" w:rsidRDefault="008C0713" w:rsidP="00640337"/>
        </w:tc>
        <w:tc>
          <w:tcPr>
            <w:tcW w:w="1418" w:type="dxa"/>
            <w:vMerge/>
          </w:tcPr>
          <w:p w:rsidR="008C0713" w:rsidRDefault="008C0713" w:rsidP="00640337"/>
        </w:tc>
        <w:tc>
          <w:tcPr>
            <w:tcW w:w="1842" w:type="dxa"/>
          </w:tcPr>
          <w:p w:rsidR="008C0713" w:rsidRPr="00D058B0" w:rsidRDefault="008C0713" w:rsidP="00640337">
            <w:pPr>
              <w:rPr>
                <w:rFonts w:asciiTheme="minorEastAsia" w:hAnsiTheme="minorEastAsia"/>
                <w:szCs w:val="21"/>
              </w:rPr>
            </w:pPr>
            <w:r w:rsidRPr="00D058B0">
              <w:rPr>
                <w:rFonts w:asciiTheme="minorEastAsia" w:hAnsiTheme="minorEastAsia" w:hint="eastAsia"/>
                <w:szCs w:val="21"/>
              </w:rPr>
              <w:t>B1.3 渗透到德育和社会实践活动中</w:t>
            </w:r>
            <w:r w:rsidRPr="00270D78">
              <w:rPr>
                <w:rFonts w:asciiTheme="minorEastAsia" w:hAnsiTheme="minorEastAsia" w:hint="eastAsia"/>
                <w:b/>
                <w:szCs w:val="21"/>
              </w:rPr>
              <w:t>（</w:t>
            </w:r>
            <w:r>
              <w:rPr>
                <w:rFonts w:asciiTheme="minorEastAsia" w:hAnsiTheme="minorEastAsia" w:hint="eastAsia"/>
                <w:b/>
                <w:szCs w:val="21"/>
              </w:rPr>
              <w:t>6</w:t>
            </w:r>
            <w:r w:rsidRPr="00270D78">
              <w:rPr>
                <w:rFonts w:asciiTheme="minorEastAsia" w:hAnsiTheme="minorEastAsia" w:hint="eastAsia"/>
                <w:b/>
                <w:szCs w:val="21"/>
              </w:rPr>
              <w:t>分）</w:t>
            </w:r>
          </w:p>
          <w:p w:rsidR="008C0713" w:rsidRPr="00D058B0" w:rsidRDefault="008C0713" w:rsidP="00640337">
            <w:pPr>
              <w:jc w:val="center"/>
              <w:rPr>
                <w:rFonts w:asciiTheme="minorEastAsia" w:hAnsiTheme="minorEastAsia"/>
              </w:rPr>
            </w:pPr>
          </w:p>
        </w:tc>
        <w:tc>
          <w:tcPr>
            <w:tcW w:w="8222" w:type="dxa"/>
          </w:tcPr>
          <w:p w:rsidR="008C0713" w:rsidRDefault="008C0713" w:rsidP="00640337">
            <w:pPr>
              <w:rPr>
                <w:rFonts w:asciiTheme="minorEastAsia" w:hAnsiTheme="minorEastAsia"/>
                <w:szCs w:val="21"/>
              </w:rPr>
            </w:pPr>
            <w:r w:rsidRPr="00D058B0">
              <w:rPr>
                <w:rFonts w:asciiTheme="minorEastAsia" w:hAnsiTheme="minorEastAsia" w:hint="eastAsia"/>
                <w:szCs w:val="21"/>
              </w:rPr>
              <w:lastRenderedPageBreak/>
              <w:t>1．语言文字规范化教育纳入学生</w:t>
            </w:r>
            <w:r>
              <w:rPr>
                <w:rFonts w:asciiTheme="minorEastAsia" w:hAnsiTheme="minorEastAsia" w:hint="eastAsia"/>
                <w:szCs w:val="21"/>
              </w:rPr>
              <w:t>中华优秀传统文化、爱国主义、民族精神教育、</w:t>
            </w:r>
            <w:r w:rsidRPr="00CD2340">
              <w:rPr>
                <w:rFonts w:asciiTheme="minorEastAsia" w:hAnsiTheme="minorEastAsia" w:hint="eastAsia"/>
                <w:szCs w:val="21"/>
              </w:rPr>
              <w:t>中华经典</w:t>
            </w:r>
            <w:proofErr w:type="gramStart"/>
            <w:r w:rsidRPr="00CD2340">
              <w:rPr>
                <w:rFonts w:asciiTheme="minorEastAsia" w:hAnsiTheme="minorEastAsia" w:hint="eastAsia"/>
                <w:szCs w:val="21"/>
              </w:rPr>
              <w:t>诵写讲</w:t>
            </w:r>
            <w:proofErr w:type="gramEnd"/>
            <w:r>
              <w:rPr>
                <w:rFonts w:asciiTheme="minorEastAsia" w:hAnsiTheme="minorEastAsia" w:hint="eastAsia"/>
                <w:szCs w:val="21"/>
              </w:rPr>
              <w:t>教育中，2分</w:t>
            </w:r>
          </w:p>
          <w:p w:rsidR="008C0713" w:rsidRPr="00D058B0" w:rsidRDefault="008C0713" w:rsidP="00640337">
            <w:pPr>
              <w:rPr>
                <w:rFonts w:asciiTheme="minorEastAsia" w:hAnsiTheme="minorEastAsia"/>
                <w:szCs w:val="21"/>
              </w:rPr>
            </w:pPr>
            <w:r w:rsidRPr="00D058B0">
              <w:rPr>
                <w:rFonts w:asciiTheme="minorEastAsia" w:hAnsiTheme="minorEastAsia" w:hint="eastAsia"/>
                <w:szCs w:val="21"/>
              </w:rPr>
              <w:t>2．每学年在校园内组织语言文字规范化专题宣传教育活动不少于3次</w:t>
            </w:r>
            <w:r>
              <w:rPr>
                <w:rFonts w:asciiTheme="minorEastAsia" w:hAnsiTheme="minorEastAsia" w:hint="eastAsia"/>
                <w:szCs w:val="21"/>
              </w:rPr>
              <w:t>，</w:t>
            </w:r>
            <w:r w:rsidRPr="00D058B0">
              <w:rPr>
                <w:rFonts w:asciiTheme="minorEastAsia" w:hAnsiTheme="minorEastAsia" w:hint="eastAsia"/>
                <w:szCs w:val="21"/>
              </w:rPr>
              <w:t>认真组织开展每</w:t>
            </w:r>
            <w:r w:rsidRPr="00D058B0">
              <w:rPr>
                <w:rFonts w:asciiTheme="minorEastAsia" w:hAnsiTheme="minorEastAsia" w:hint="eastAsia"/>
                <w:szCs w:val="21"/>
              </w:rPr>
              <w:lastRenderedPageBreak/>
              <w:t>年一次的</w:t>
            </w:r>
            <w:proofErr w:type="gramStart"/>
            <w:r w:rsidRPr="00D058B0">
              <w:rPr>
                <w:rFonts w:asciiTheme="minorEastAsia" w:hAnsiTheme="minorEastAsia" w:hint="eastAsia"/>
                <w:szCs w:val="21"/>
              </w:rPr>
              <w:t>推普周活动</w:t>
            </w:r>
            <w:proofErr w:type="gramEnd"/>
            <w:r w:rsidRPr="00D058B0">
              <w:rPr>
                <w:rFonts w:asciiTheme="minorEastAsia" w:hAnsiTheme="minorEastAsia" w:hint="eastAsia"/>
                <w:szCs w:val="21"/>
              </w:rPr>
              <w:t xml:space="preserve">， 2分；有创意、有实效，加1分 </w:t>
            </w:r>
          </w:p>
          <w:p w:rsidR="008C0713" w:rsidRPr="00D058B0" w:rsidRDefault="008C0713" w:rsidP="00640337">
            <w:pPr>
              <w:rPr>
                <w:rFonts w:asciiTheme="minorEastAsia" w:hAnsiTheme="minorEastAsia"/>
                <w:szCs w:val="21"/>
              </w:rPr>
            </w:pPr>
            <w:r>
              <w:rPr>
                <w:rFonts w:asciiTheme="minorEastAsia" w:hAnsiTheme="minorEastAsia" w:hint="eastAsia"/>
                <w:szCs w:val="21"/>
              </w:rPr>
              <w:t>3</w:t>
            </w:r>
            <w:r w:rsidRPr="00D058B0">
              <w:rPr>
                <w:rFonts w:asciiTheme="minorEastAsia" w:hAnsiTheme="minorEastAsia" w:hint="eastAsia"/>
                <w:szCs w:val="21"/>
              </w:rPr>
              <w:t>．积极组织师生参与社会语言文字社会实践活动（</w:t>
            </w:r>
            <w:proofErr w:type="gramStart"/>
            <w:r w:rsidRPr="00D058B0">
              <w:rPr>
                <w:rFonts w:asciiTheme="minorEastAsia" w:hAnsiTheme="minorEastAsia" w:hint="eastAsia"/>
                <w:szCs w:val="21"/>
              </w:rPr>
              <w:t>推普周活动</w:t>
            </w:r>
            <w:proofErr w:type="gramEnd"/>
            <w:r w:rsidRPr="00D058B0">
              <w:rPr>
                <w:rFonts w:asciiTheme="minorEastAsia" w:hAnsiTheme="minorEastAsia" w:hint="eastAsia"/>
                <w:szCs w:val="21"/>
              </w:rPr>
              <w:t>、啄木鸟活动、社会用字监测等），1分</w:t>
            </w:r>
          </w:p>
          <w:p w:rsidR="008C0713" w:rsidRPr="00D058B0" w:rsidRDefault="008C0713" w:rsidP="00640337">
            <w:pPr>
              <w:rPr>
                <w:rFonts w:asciiTheme="minorEastAsia" w:hAnsiTheme="minorEastAsia"/>
              </w:rPr>
            </w:pPr>
            <w:r>
              <w:rPr>
                <w:rFonts w:asciiTheme="minorEastAsia" w:hAnsiTheme="minorEastAsia" w:hint="eastAsia"/>
                <w:szCs w:val="21"/>
              </w:rPr>
              <w:t>4</w:t>
            </w:r>
            <w:r w:rsidRPr="00D058B0">
              <w:rPr>
                <w:rFonts w:asciiTheme="minorEastAsia" w:hAnsiTheme="minorEastAsia" w:hint="eastAsia"/>
                <w:szCs w:val="21"/>
              </w:rPr>
              <w:t>．学校师生在各类社会实践活动中做到自觉使用普通话和规范字，1分</w:t>
            </w:r>
          </w:p>
        </w:tc>
        <w:tc>
          <w:tcPr>
            <w:tcW w:w="850" w:type="dxa"/>
          </w:tcPr>
          <w:p w:rsidR="008C0713" w:rsidRPr="00D058B0" w:rsidRDefault="008C0713" w:rsidP="00640337">
            <w:pPr>
              <w:rPr>
                <w:rFonts w:asciiTheme="minorEastAsia" w:hAnsiTheme="minorEastAsia"/>
              </w:rPr>
            </w:pPr>
          </w:p>
        </w:tc>
        <w:tc>
          <w:tcPr>
            <w:tcW w:w="851" w:type="dxa"/>
          </w:tcPr>
          <w:p w:rsidR="008C0713" w:rsidRPr="00D058B0" w:rsidRDefault="008C0713" w:rsidP="00640337">
            <w:pPr>
              <w:rPr>
                <w:rFonts w:asciiTheme="minorEastAsia" w:hAnsiTheme="minorEastAsia"/>
              </w:rPr>
            </w:pPr>
          </w:p>
        </w:tc>
        <w:tc>
          <w:tcPr>
            <w:tcW w:w="709" w:type="dxa"/>
          </w:tcPr>
          <w:p w:rsidR="008C0713" w:rsidRPr="00D058B0" w:rsidRDefault="008C0713" w:rsidP="00640337">
            <w:pPr>
              <w:rPr>
                <w:rFonts w:asciiTheme="minorEastAsia" w:hAnsiTheme="minorEastAsia"/>
              </w:rPr>
            </w:pPr>
          </w:p>
        </w:tc>
      </w:tr>
      <w:tr w:rsidR="008C0713" w:rsidTr="00640337">
        <w:tc>
          <w:tcPr>
            <w:tcW w:w="817" w:type="dxa"/>
            <w:vMerge/>
          </w:tcPr>
          <w:p w:rsidR="008C0713" w:rsidRDefault="008C0713" w:rsidP="00640337"/>
        </w:tc>
        <w:tc>
          <w:tcPr>
            <w:tcW w:w="1418" w:type="dxa"/>
            <w:vMerge w:val="restart"/>
            <w:vAlign w:val="center"/>
          </w:tcPr>
          <w:p w:rsidR="008C0713" w:rsidRPr="00E0094D" w:rsidRDefault="008C0713" w:rsidP="00640337">
            <w:pPr>
              <w:rPr>
                <w:rFonts w:ascii="宋体" w:hAnsi="宋体"/>
                <w:b/>
                <w:sz w:val="24"/>
              </w:rPr>
            </w:pPr>
            <w:r w:rsidRPr="00E0094D">
              <w:rPr>
                <w:rFonts w:ascii="宋体" w:hAnsi="宋体" w:hint="eastAsia"/>
                <w:b/>
                <w:sz w:val="24"/>
              </w:rPr>
              <w:t>B2 充分发挥语文课的主渠道作用，加强对学生语言文字应用能力的培养</w:t>
            </w:r>
          </w:p>
          <w:p w:rsidR="008C0713" w:rsidRPr="00E0094D" w:rsidRDefault="008C0713" w:rsidP="00640337">
            <w:pPr>
              <w:rPr>
                <w:rFonts w:ascii="宋体" w:hAnsi="宋体"/>
                <w:b/>
                <w:sz w:val="24"/>
              </w:rPr>
            </w:pPr>
          </w:p>
          <w:p w:rsidR="008C0713" w:rsidRDefault="008C0713" w:rsidP="00640337">
            <w:pPr>
              <w:ind w:firstLineChars="98" w:firstLine="236"/>
            </w:pPr>
            <w:r w:rsidRPr="00E0094D">
              <w:rPr>
                <w:rFonts w:ascii="宋体" w:hAnsi="宋体" w:hint="eastAsia"/>
                <w:b/>
                <w:sz w:val="24"/>
              </w:rPr>
              <w:t>（20分）</w:t>
            </w:r>
          </w:p>
        </w:tc>
        <w:tc>
          <w:tcPr>
            <w:tcW w:w="1842" w:type="dxa"/>
          </w:tcPr>
          <w:p w:rsidR="008C0713" w:rsidRPr="00D058B0" w:rsidRDefault="008C0713" w:rsidP="00640337">
            <w:pPr>
              <w:rPr>
                <w:rFonts w:asciiTheme="minorEastAsia" w:hAnsiTheme="minorEastAsia"/>
              </w:rPr>
            </w:pPr>
            <w:r w:rsidRPr="00D058B0">
              <w:rPr>
                <w:rFonts w:asciiTheme="minorEastAsia" w:hAnsiTheme="minorEastAsia" w:hint="eastAsia"/>
                <w:szCs w:val="21"/>
              </w:rPr>
              <w:t>B2.1语文教学中切实加强对学生听说读写能力的教学和培训</w:t>
            </w:r>
            <w:r w:rsidRPr="00270D78">
              <w:rPr>
                <w:rFonts w:asciiTheme="minorEastAsia" w:hAnsiTheme="minorEastAsia" w:hint="eastAsia"/>
                <w:b/>
                <w:szCs w:val="21"/>
              </w:rPr>
              <w:t>（</w:t>
            </w:r>
            <w:r>
              <w:rPr>
                <w:rFonts w:asciiTheme="minorEastAsia" w:hAnsiTheme="minorEastAsia" w:hint="eastAsia"/>
                <w:b/>
                <w:szCs w:val="21"/>
              </w:rPr>
              <w:t>7</w:t>
            </w:r>
            <w:r w:rsidRPr="00270D78">
              <w:rPr>
                <w:rFonts w:asciiTheme="minorEastAsia" w:hAnsiTheme="minorEastAsia" w:hint="eastAsia"/>
                <w:b/>
                <w:szCs w:val="21"/>
              </w:rPr>
              <w:t>分）</w:t>
            </w:r>
          </w:p>
        </w:tc>
        <w:tc>
          <w:tcPr>
            <w:tcW w:w="8222" w:type="dxa"/>
          </w:tcPr>
          <w:p w:rsidR="008C0713" w:rsidRPr="00D058B0" w:rsidRDefault="008C0713" w:rsidP="00640337">
            <w:pPr>
              <w:rPr>
                <w:rFonts w:asciiTheme="minorEastAsia" w:hAnsiTheme="minorEastAsia"/>
                <w:szCs w:val="21"/>
              </w:rPr>
            </w:pPr>
            <w:r w:rsidRPr="00D058B0">
              <w:rPr>
                <w:rFonts w:asciiTheme="minorEastAsia" w:hAnsiTheme="minorEastAsia" w:hint="eastAsia"/>
                <w:szCs w:val="21"/>
              </w:rPr>
              <w:t>1．分年级制定符合学校实际的学生语言文字能力培训要求，并认真落实，3分</w:t>
            </w:r>
          </w:p>
          <w:p w:rsidR="008C0713" w:rsidRDefault="008C0713" w:rsidP="00640337">
            <w:pPr>
              <w:rPr>
                <w:rFonts w:asciiTheme="minorEastAsia" w:hAnsiTheme="minorEastAsia"/>
                <w:szCs w:val="21"/>
              </w:rPr>
            </w:pPr>
            <w:r w:rsidRPr="00D058B0">
              <w:rPr>
                <w:rFonts w:asciiTheme="minorEastAsia" w:hAnsiTheme="minorEastAsia" w:hint="eastAsia"/>
                <w:szCs w:val="21"/>
              </w:rPr>
              <w:t>2．在语文课堂教学中，听说读写能力的训练常规化，</w:t>
            </w:r>
            <w:r>
              <w:rPr>
                <w:rFonts w:asciiTheme="minorEastAsia" w:hAnsiTheme="minorEastAsia" w:hint="eastAsia"/>
                <w:szCs w:val="21"/>
              </w:rPr>
              <w:t>3</w:t>
            </w:r>
            <w:r w:rsidRPr="00D058B0">
              <w:rPr>
                <w:rFonts w:asciiTheme="minorEastAsia" w:hAnsiTheme="minorEastAsia" w:hint="eastAsia"/>
                <w:szCs w:val="21"/>
              </w:rPr>
              <w:t>分</w:t>
            </w:r>
          </w:p>
          <w:p w:rsidR="008C0713" w:rsidRDefault="008C0713" w:rsidP="00640337">
            <w:pPr>
              <w:rPr>
                <w:rFonts w:asciiTheme="minorEastAsia" w:hAnsiTheme="minorEastAsia"/>
                <w:szCs w:val="21"/>
              </w:rPr>
            </w:pPr>
            <w:r w:rsidRPr="000A03FB">
              <w:rPr>
                <w:rFonts w:asciiTheme="minorEastAsia" w:hAnsiTheme="minorEastAsia" w:hint="eastAsia"/>
                <w:szCs w:val="21"/>
              </w:rPr>
              <w:t>3. 开展写字教学与训练，并加强考核，1分</w:t>
            </w:r>
          </w:p>
          <w:p w:rsidR="008C0713" w:rsidRPr="00D058B0" w:rsidRDefault="008C0713" w:rsidP="00640337">
            <w:pPr>
              <w:rPr>
                <w:rFonts w:asciiTheme="minorEastAsia" w:hAnsiTheme="minorEastAsia"/>
              </w:rPr>
            </w:pPr>
          </w:p>
        </w:tc>
        <w:tc>
          <w:tcPr>
            <w:tcW w:w="850" w:type="dxa"/>
          </w:tcPr>
          <w:p w:rsidR="008C0713" w:rsidRDefault="008C0713" w:rsidP="00640337"/>
        </w:tc>
        <w:tc>
          <w:tcPr>
            <w:tcW w:w="851" w:type="dxa"/>
          </w:tcPr>
          <w:p w:rsidR="008C0713" w:rsidRDefault="008C0713" w:rsidP="00640337"/>
        </w:tc>
        <w:tc>
          <w:tcPr>
            <w:tcW w:w="709" w:type="dxa"/>
          </w:tcPr>
          <w:p w:rsidR="008C0713" w:rsidRDefault="008C0713" w:rsidP="00640337"/>
        </w:tc>
      </w:tr>
      <w:tr w:rsidR="008C0713" w:rsidTr="00640337">
        <w:tc>
          <w:tcPr>
            <w:tcW w:w="817" w:type="dxa"/>
            <w:vMerge/>
          </w:tcPr>
          <w:p w:rsidR="008C0713" w:rsidRDefault="008C0713" w:rsidP="00640337"/>
        </w:tc>
        <w:tc>
          <w:tcPr>
            <w:tcW w:w="1418" w:type="dxa"/>
            <w:vMerge/>
          </w:tcPr>
          <w:p w:rsidR="008C0713" w:rsidRDefault="008C0713" w:rsidP="00640337"/>
        </w:tc>
        <w:tc>
          <w:tcPr>
            <w:tcW w:w="1842" w:type="dxa"/>
          </w:tcPr>
          <w:p w:rsidR="008C0713" w:rsidRPr="00D058B0" w:rsidRDefault="008C0713" w:rsidP="00640337">
            <w:pPr>
              <w:rPr>
                <w:rFonts w:asciiTheme="minorEastAsia" w:hAnsiTheme="minorEastAsia"/>
                <w:szCs w:val="21"/>
              </w:rPr>
            </w:pPr>
            <w:r w:rsidRPr="00D058B0">
              <w:rPr>
                <w:rFonts w:asciiTheme="minorEastAsia" w:hAnsiTheme="minorEastAsia" w:hint="eastAsia"/>
                <w:szCs w:val="21"/>
              </w:rPr>
              <w:t>B2.2 学校开设关于语言文字应用能力的专门课程</w:t>
            </w:r>
          </w:p>
          <w:p w:rsidR="008C0713" w:rsidRPr="00D058B0" w:rsidRDefault="008C0713" w:rsidP="00640337">
            <w:pPr>
              <w:jc w:val="center"/>
              <w:rPr>
                <w:rFonts w:asciiTheme="minorEastAsia" w:hAnsiTheme="minorEastAsia"/>
              </w:rPr>
            </w:pPr>
            <w:r w:rsidRPr="00270D78">
              <w:rPr>
                <w:rFonts w:asciiTheme="minorEastAsia" w:hAnsiTheme="minorEastAsia" w:hint="eastAsia"/>
                <w:b/>
                <w:szCs w:val="21"/>
              </w:rPr>
              <w:t>（</w:t>
            </w:r>
            <w:r>
              <w:rPr>
                <w:rFonts w:asciiTheme="minorEastAsia" w:hAnsiTheme="minorEastAsia" w:hint="eastAsia"/>
                <w:b/>
                <w:szCs w:val="21"/>
              </w:rPr>
              <w:t>6</w:t>
            </w:r>
            <w:r w:rsidRPr="00270D78">
              <w:rPr>
                <w:rFonts w:asciiTheme="minorEastAsia" w:hAnsiTheme="minorEastAsia" w:hint="eastAsia"/>
                <w:b/>
                <w:szCs w:val="21"/>
              </w:rPr>
              <w:t>分）</w:t>
            </w:r>
          </w:p>
        </w:tc>
        <w:tc>
          <w:tcPr>
            <w:tcW w:w="8222" w:type="dxa"/>
          </w:tcPr>
          <w:p w:rsidR="008C0713" w:rsidRDefault="008C0713" w:rsidP="00640337">
            <w:pPr>
              <w:rPr>
                <w:rFonts w:asciiTheme="minorEastAsia" w:hAnsiTheme="minorEastAsia"/>
              </w:rPr>
            </w:pPr>
            <w:r w:rsidRPr="00D058B0">
              <w:rPr>
                <w:rFonts w:asciiTheme="minorEastAsia" w:hAnsiTheme="minorEastAsia" w:hint="eastAsia"/>
                <w:szCs w:val="21"/>
              </w:rPr>
              <w:t>结合学校办学实际，积极开设关于普通话、汉语拼音和规范汉字使用能力的专门课程（或拓展性、研究性课程），6分；定期开设有关讲座，3分；偶尔开办有关讲座，1分</w:t>
            </w:r>
          </w:p>
          <w:p w:rsidR="008C0713" w:rsidRPr="00D058B0" w:rsidRDefault="008C0713" w:rsidP="00640337">
            <w:pPr>
              <w:rPr>
                <w:rFonts w:asciiTheme="minorEastAsia" w:hAnsiTheme="minorEastAsia"/>
              </w:rPr>
            </w:pPr>
          </w:p>
        </w:tc>
        <w:tc>
          <w:tcPr>
            <w:tcW w:w="850" w:type="dxa"/>
          </w:tcPr>
          <w:p w:rsidR="008C0713" w:rsidRDefault="008C0713" w:rsidP="00640337"/>
        </w:tc>
        <w:tc>
          <w:tcPr>
            <w:tcW w:w="851" w:type="dxa"/>
          </w:tcPr>
          <w:p w:rsidR="008C0713" w:rsidRDefault="008C0713" w:rsidP="00640337"/>
        </w:tc>
        <w:tc>
          <w:tcPr>
            <w:tcW w:w="709" w:type="dxa"/>
          </w:tcPr>
          <w:p w:rsidR="008C0713" w:rsidRDefault="008C0713" w:rsidP="00640337"/>
        </w:tc>
      </w:tr>
      <w:tr w:rsidR="008C0713" w:rsidTr="00640337">
        <w:tc>
          <w:tcPr>
            <w:tcW w:w="817" w:type="dxa"/>
            <w:vMerge/>
          </w:tcPr>
          <w:p w:rsidR="008C0713" w:rsidRDefault="008C0713" w:rsidP="00640337"/>
        </w:tc>
        <w:tc>
          <w:tcPr>
            <w:tcW w:w="1418" w:type="dxa"/>
            <w:vMerge/>
          </w:tcPr>
          <w:p w:rsidR="008C0713" w:rsidRDefault="008C0713" w:rsidP="00640337"/>
        </w:tc>
        <w:tc>
          <w:tcPr>
            <w:tcW w:w="1842" w:type="dxa"/>
          </w:tcPr>
          <w:p w:rsidR="008C0713" w:rsidRPr="00D058B0" w:rsidRDefault="008C0713" w:rsidP="00640337">
            <w:pPr>
              <w:rPr>
                <w:rFonts w:asciiTheme="minorEastAsia" w:hAnsiTheme="minorEastAsia"/>
                <w:szCs w:val="21"/>
              </w:rPr>
            </w:pPr>
            <w:r w:rsidRPr="00D058B0">
              <w:rPr>
                <w:rFonts w:asciiTheme="minorEastAsia" w:hAnsiTheme="minorEastAsia" w:hint="eastAsia"/>
                <w:szCs w:val="21"/>
              </w:rPr>
              <w:t>B2.3 将语言文字应用能力纳入学生技能训练的基本内容</w:t>
            </w:r>
          </w:p>
          <w:p w:rsidR="008C0713" w:rsidRPr="00D058B0" w:rsidRDefault="008C0713" w:rsidP="00640337">
            <w:pPr>
              <w:jc w:val="center"/>
              <w:rPr>
                <w:rFonts w:asciiTheme="minorEastAsia" w:hAnsiTheme="minorEastAsia"/>
              </w:rPr>
            </w:pPr>
            <w:r w:rsidRPr="00270D78">
              <w:rPr>
                <w:rFonts w:asciiTheme="minorEastAsia" w:hAnsiTheme="minorEastAsia" w:hint="eastAsia"/>
                <w:b/>
                <w:szCs w:val="21"/>
              </w:rPr>
              <w:t>（</w:t>
            </w:r>
            <w:r>
              <w:rPr>
                <w:rFonts w:asciiTheme="minorEastAsia" w:hAnsiTheme="minorEastAsia" w:hint="eastAsia"/>
                <w:b/>
                <w:szCs w:val="21"/>
              </w:rPr>
              <w:t>7</w:t>
            </w:r>
            <w:r w:rsidRPr="00270D78">
              <w:rPr>
                <w:rFonts w:asciiTheme="minorEastAsia" w:hAnsiTheme="minorEastAsia" w:hint="eastAsia"/>
                <w:b/>
                <w:szCs w:val="21"/>
              </w:rPr>
              <w:t>分）</w:t>
            </w:r>
          </w:p>
        </w:tc>
        <w:tc>
          <w:tcPr>
            <w:tcW w:w="8222" w:type="dxa"/>
          </w:tcPr>
          <w:p w:rsidR="008C0713" w:rsidRPr="00924DC2" w:rsidRDefault="008C0713" w:rsidP="008C0713">
            <w:pPr>
              <w:pStyle w:val="a3"/>
              <w:numPr>
                <w:ilvl w:val="0"/>
                <w:numId w:val="1"/>
              </w:numPr>
              <w:ind w:firstLineChars="0"/>
              <w:rPr>
                <w:rFonts w:asciiTheme="minorEastAsia" w:hAnsiTheme="minorEastAsia"/>
                <w:szCs w:val="21"/>
              </w:rPr>
            </w:pPr>
            <w:r w:rsidRPr="00924DC2">
              <w:rPr>
                <w:rFonts w:asciiTheme="minorEastAsia" w:hAnsiTheme="minorEastAsia" w:hint="eastAsia"/>
                <w:szCs w:val="21"/>
              </w:rPr>
              <w:t>中小学认真开设《少儿口语交际》等语言表达能力课程，</w:t>
            </w:r>
            <w:r>
              <w:rPr>
                <w:rFonts w:asciiTheme="minorEastAsia" w:hAnsiTheme="minorEastAsia" w:hint="eastAsia"/>
                <w:szCs w:val="21"/>
              </w:rPr>
              <w:t>2分</w:t>
            </w:r>
          </w:p>
          <w:p w:rsidR="008C0713" w:rsidRPr="00924DC2" w:rsidRDefault="008C0713" w:rsidP="00640337">
            <w:pPr>
              <w:rPr>
                <w:rFonts w:asciiTheme="minorEastAsia" w:hAnsiTheme="minorEastAsia"/>
                <w:bCs/>
                <w:szCs w:val="21"/>
              </w:rPr>
            </w:pPr>
            <w:r>
              <w:rPr>
                <w:rFonts w:asciiTheme="minorEastAsia" w:hAnsiTheme="minorEastAsia" w:hint="eastAsia"/>
                <w:szCs w:val="21"/>
              </w:rPr>
              <w:t xml:space="preserve">2. </w:t>
            </w:r>
            <w:r w:rsidRPr="00924DC2">
              <w:rPr>
                <w:rFonts w:asciiTheme="minorEastAsia" w:hAnsiTheme="minorEastAsia" w:hint="eastAsia"/>
                <w:szCs w:val="21"/>
              </w:rPr>
              <w:t>中等职业学校开设普通话课程，</w:t>
            </w:r>
            <w:r>
              <w:rPr>
                <w:rFonts w:ascii="宋体" w:hAnsi="宋体" w:cs="宋体" w:hint="eastAsia"/>
                <w:kern w:val="0"/>
                <w:sz w:val="24"/>
              </w:rPr>
              <w:t>并</w:t>
            </w:r>
            <w:r w:rsidRPr="00924DC2">
              <w:rPr>
                <w:rFonts w:asciiTheme="minorEastAsia" w:hAnsiTheme="minorEastAsia" w:hint="eastAsia"/>
                <w:szCs w:val="21"/>
              </w:rPr>
              <w:t>积极组织学生参加普通话培训测试，参与率不低于80％，3分；参与率60％，2分；60％以下，1分。</w:t>
            </w:r>
            <w:r w:rsidRPr="00924DC2">
              <w:rPr>
                <w:rFonts w:asciiTheme="minorEastAsia" w:hAnsiTheme="minorEastAsia" w:hint="eastAsia"/>
                <w:bCs/>
                <w:szCs w:val="21"/>
              </w:rPr>
              <w:t>将其纳入学生毕业必备条件的，加1分</w:t>
            </w:r>
          </w:p>
          <w:p w:rsidR="008C0713" w:rsidRPr="00D058B0" w:rsidRDefault="008C0713" w:rsidP="00640337">
            <w:pPr>
              <w:rPr>
                <w:rFonts w:asciiTheme="minorEastAsia" w:hAnsiTheme="minorEastAsia"/>
              </w:rPr>
            </w:pPr>
            <w:r>
              <w:rPr>
                <w:rFonts w:asciiTheme="minorEastAsia" w:hAnsiTheme="minorEastAsia" w:hint="eastAsia"/>
                <w:szCs w:val="21"/>
              </w:rPr>
              <w:t>3</w:t>
            </w:r>
            <w:r w:rsidRPr="00D058B0">
              <w:rPr>
                <w:rFonts w:asciiTheme="minorEastAsia" w:hAnsiTheme="minorEastAsia" w:hint="eastAsia"/>
                <w:szCs w:val="21"/>
              </w:rPr>
              <w:t>．切实开展汉语拼音教学与训练，并加强考核，2分</w:t>
            </w:r>
          </w:p>
        </w:tc>
        <w:tc>
          <w:tcPr>
            <w:tcW w:w="850" w:type="dxa"/>
          </w:tcPr>
          <w:p w:rsidR="008C0713" w:rsidRDefault="008C0713" w:rsidP="00640337"/>
        </w:tc>
        <w:tc>
          <w:tcPr>
            <w:tcW w:w="851" w:type="dxa"/>
          </w:tcPr>
          <w:p w:rsidR="008C0713" w:rsidRDefault="008C0713" w:rsidP="00640337"/>
        </w:tc>
        <w:tc>
          <w:tcPr>
            <w:tcW w:w="709" w:type="dxa"/>
          </w:tcPr>
          <w:p w:rsidR="008C0713" w:rsidRDefault="008C0713" w:rsidP="00640337"/>
        </w:tc>
      </w:tr>
      <w:tr w:rsidR="008C0713" w:rsidTr="00640337">
        <w:tc>
          <w:tcPr>
            <w:tcW w:w="817" w:type="dxa"/>
            <w:vMerge/>
          </w:tcPr>
          <w:p w:rsidR="008C0713" w:rsidRDefault="008C0713" w:rsidP="00640337"/>
        </w:tc>
        <w:tc>
          <w:tcPr>
            <w:tcW w:w="1418" w:type="dxa"/>
            <w:vMerge w:val="restart"/>
            <w:vAlign w:val="center"/>
          </w:tcPr>
          <w:p w:rsidR="008C0713" w:rsidRPr="00E0094D" w:rsidRDefault="008C0713" w:rsidP="00640337">
            <w:pPr>
              <w:rPr>
                <w:rFonts w:ascii="宋体" w:hAnsi="宋体"/>
                <w:b/>
                <w:sz w:val="24"/>
              </w:rPr>
            </w:pPr>
            <w:r w:rsidRPr="00E0094D">
              <w:rPr>
                <w:rFonts w:ascii="宋体" w:hAnsi="宋体" w:hint="eastAsia"/>
                <w:b/>
                <w:sz w:val="24"/>
              </w:rPr>
              <w:t>B3 将语言文字规范教育渗透进各科教学</w:t>
            </w:r>
          </w:p>
          <w:p w:rsidR="008C0713" w:rsidRPr="00E0094D" w:rsidRDefault="008C0713" w:rsidP="00640337">
            <w:pPr>
              <w:rPr>
                <w:rFonts w:ascii="宋体" w:hAnsi="宋体"/>
                <w:b/>
                <w:sz w:val="24"/>
              </w:rPr>
            </w:pPr>
          </w:p>
          <w:p w:rsidR="008C0713" w:rsidRPr="000C5F66" w:rsidRDefault="008C0713" w:rsidP="00640337">
            <w:pPr>
              <w:ind w:firstLineChars="147" w:firstLine="354"/>
            </w:pPr>
            <w:r w:rsidRPr="00E0094D">
              <w:rPr>
                <w:rFonts w:ascii="宋体" w:hAnsi="宋体" w:hint="eastAsia"/>
                <w:b/>
                <w:sz w:val="24"/>
              </w:rPr>
              <w:t>（5分）</w:t>
            </w:r>
          </w:p>
        </w:tc>
        <w:tc>
          <w:tcPr>
            <w:tcW w:w="1842" w:type="dxa"/>
          </w:tcPr>
          <w:p w:rsidR="008C0713" w:rsidRDefault="008C0713" w:rsidP="00640337">
            <w:pPr>
              <w:rPr>
                <w:rFonts w:asciiTheme="minorEastAsia" w:hAnsiTheme="minorEastAsia"/>
                <w:szCs w:val="21"/>
              </w:rPr>
            </w:pPr>
            <w:r w:rsidRPr="00D058B0">
              <w:rPr>
                <w:rFonts w:asciiTheme="minorEastAsia" w:hAnsiTheme="minorEastAsia" w:hint="eastAsia"/>
                <w:szCs w:val="21"/>
              </w:rPr>
              <w:t>B3.1 将语言文字应用能力纳入学生素质教育体系</w:t>
            </w:r>
          </w:p>
          <w:p w:rsidR="008C0713" w:rsidRPr="00D058B0" w:rsidRDefault="008C0713" w:rsidP="00640337">
            <w:pPr>
              <w:jc w:val="center"/>
              <w:rPr>
                <w:rFonts w:asciiTheme="minorEastAsia" w:hAnsiTheme="minorEastAsia"/>
                <w:szCs w:val="21"/>
              </w:rPr>
            </w:pPr>
            <w:r w:rsidRPr="00270D78">
              <w:rPr>
                <w:rFonts w:asciiTheme="minorEastAsia" w:hAnsiTheme="minorEastAsia" w:hint="eastAsia"/>
                <w:b/>
                <w:szCs w:val="21"/>
              </w:rPr>
              <w:t>（</w:t>
            </w:r>
            <w:r>
              <w:rPr>
                <w:rFonts w:asciiTheme="minorEastAsia" w:hAnsiTheme="minorEastAsia" w:hint="eastAsia"/>
                <w:b/>
                <w:szCs w:val="21"/>
              </w:rPr>
              <w:t>2</w:t>
            </w:r>
            <w:r w:rsidRPr="00270D78">
              <w:rPr>
                <w:rFonts w:asciiTheme="minorEastAsia" w:hAnsiTheme="minorEastAsia" w:hint="eastAsia"/>
                <w:b/>
                <w:szCs w:val="21"/>
              </w:rPr>
              <w:t>分）</w:t>
            </w:r>
          </w:p>
        </w:tc>
        <w:tc>
          <w:tcPr>
            <w:tcW w:w="8222" w:type="dxa"/>
          </w:tcPr>
          <w:p w:rsidR="008C0713" w:rsidRPr="00D058B0" w:rsidRDefault="008C0713" w:rsidP="00640337">
            <w:pPr>
              <w:rPr>
                <w:rFonts w:asciiTheme="minorEastAsia" w:hAnsiTheme="minorEastAsia"/>
                <w:szCs w:val="21"/>
              </w:rPr>
            </w:pPr>
            <w:r>
              <w:rPr>
                <w:rFonts w:asciiTheme="minorEastAsia" w:hAnsiTheme="minorEastAsia" w:hint="eastAsia"/>
                <w:szCs w:val="21"/>
              </w:rPr>
              <w:t>1.</w:t>
            </w:r>
            <w:r w:rsidRPr="00D058B0">
              <w:rPr>
                <w:rFonts w:asciiTheme="minorEastAsia" w:hAnsiTheme="minorEastAsia" w:hint="eastAsia"/>
                <w:szCs w:val="21"/>
              </w:rPr>
              <w:t>学校素质教育实施体系中有关于培养学生语言文字</w:t>
            </w:r>
            <w:r>
              <w:rPr>
                <w:rFonts w:asciiTheme="minorEastAsia" w:hAnsiTheme="minorEastAsia" w:hint="eastAsia"/>
                <w:szCs w:val="21"/>
              </w:rPr>
              <w:t>应用</w:t>
            </w:r>
            <w:r w:rsidRPr="00D058B0">
              <w:rPr>
                <w:rFonts w:asciiTheme="minorEastAsia" w:hAnsiTheme="minorEastAsia" w:hint="eastAsia"/>
                <w:szCs w:val="21"/>
              </w:rPr>
              <w:t>能力的要求，1分</w:t>
            </w:r>
          </w:p>
          <w:p w:rsidR="008C0713" w:rsidRPr="00CD2340" w:rsidRDefault="008C0713" w:rsidP="00640337">
            <w:pPr>
              <w:rPr>
                <w:rFonts w:asciiTheme="minorEastAsia" w:hAnsiTheme="minorEastAsia"/>
                <w:szCs w:val="21"/>
              </w:rPr>
            </w:pPr>
          </w:p>
        </w:tc>
        <w:tc>
          <w:tcPr>
            <w:tcW w:w="850" w:type="dxa"/>
          </w:tcPr>
          <w:p w:rsidR="008C0713" w:rsidRDefault="008C0713" w:rsidP="00640337"/>
        </w:tc>
        <w:tc>
          <w:tcPr>
            <w:tcW w:w="851" w:type="dxa"/>
          </w:tcPr>
          <w:p w:rsidR="008C0713" w:rsidRDefault="008C0713" w:rsidP="00640337"/>
        </w:tc>
        <w:tc>
          <w:tcPr>
            <w:tcW w:w="709" w:type="dxa"/>
          </w:tcPr>
          <w:p w:rsidR="008C0713" w:rsidRDefault="008C0713" w:rsidP="00640337"/>
        </w:tc>
      </w:tr>
      <w:tr w:rsidR="008C0713" w:rsidTr="00640337">
        <w:tc>
          <w:tcPr>
            <w:tcW w:w="817" w:type="dxa"/>
            <w:vMerge/>
          </w:tcPr>
          <w:p w:rsidR="008C0713" w:rsidRDefault="008C0713" w:rsidP="00640337"/>
        </w:tc>
        <w:tc>
          <w:tcPr>
            <w:tcW w:w="1418" w:type="dxa"/>
            <w:vMerge/>
          </w:tcPr>
          <w:p w:rsidR="008C0713" w:rsidRDefault="008C0713" w:rsidP="00640337"/>
        </w:tc>
        <w:tc>
          <w:tcPr>
            <w:tcW w:w="1842" w:type="dxa"/>
          </w:tcPr>
          <w:p w:rsidR="008C0713" w:rsidRPr="00D058B0" w:rsidRDefault="008C0713" w:rsidP="00640337">
            <w:pPr>
              <w:rPr>
                <w:rFonts w:asciiTheme="minorEastAsia" w:hAnsiTheme="minorEastAsia"/>
                <w:szCs w:val="21"/>
              </w:rPr>
            </w:pPr>
            <w:r w:rsidRPr="00D058B0">
              <w:rPr>
                <w:rFonts w:asciiTheme="minorEastAsia" w:hAnsiTheme="minorEastAsia" w:hint="eastAsia"/>
                <w:szCs w:val="21"/>
              </w:rPr>
              <w:t xml:space="preserve">B3.2 </w:t>
            </w:r>
            <w:proofErr w:type="gramStart"/>
            <w:r w:rsidRPr="00D058B0">
              <w:rPr>
                <w:rFonts w:asciiTheme="minorEastAsia" w:hAnsiTheme="minorEastAsia" w:hint="eastAsia"/>
                <w:szCs w:val="21"/>
              </w:rPr>
              <w:t>日常各</w:t>
            </w:r>
            <w:proofErr w:type="gramEnd"/>
            <w:r w:rsidRPr="00D058B0">
              <w:rPr>
                <w:rFonts w:asciiTheme="minorEastAsia" w:hAnsiTheme="minorEastAsia" w:hint="eastAsia"/>
                <w:szCs w:val="21"/>
              </w:rPr>
              <w:t>科教学有机渗透语言文字规范化教育</w:t>
            </w:r>
          </w:p>
          <w:p w:rsidR="008C0713" w:rsidRPr="00D058B0" w:rsidRDefault="008C0713" w:rsidP="00640337">
            <w:pPr>
              <w:jc w:val="center"/>
              <w:rPr>
                <w:rFonts w:asciiTheme="minorEastAsia" w:hAnsiTheme="minorEastAsia"/>
                <w:szCs w:val="21"/>
              </w:rPr>
            </w:pPr>
            <w:r w:rsidRPr="00270D78">
              <w:rPr>
                <w:rFonts w:asciiTheme="minorEastAsia" w:hAnsiTheme="minorEastAsia" w:hint="eastAsia"/>
                <w:b/>
                <w:szCs w:val="21"/>
              </w:rPr>
              <w:t>（</w:t>
            </w:r>
            <w:r>
              <w:rPr>
                <w:rFonts w:asciiTheme="minorEastAsia" w:hAnsiTheme="minorEastAsia" w:hint="eastAsia"/>
                <w:b/>
                <w:szCs w:val="21"/>
              </w:rPr>
              <w:t>2</w:t>
            </w:r>
            <w:r w:rsidRPr="00270D78">
              <w:rPr>
                <w:rFonts w:asciiTheme="minorEastAsia" w:hAnsiTheme="minorEastAsia" w:hint="eastAsia"/>
                <w:b/>
                <w:szCs w:val="21"/>
              </w:rPr>
              <w:t>分）</w:t>
            </w:r>
          </w:p>
        </w:tc>
        <w:tc>
          <w:tcPr>
            <w:tcW w:w="8222" w:type="dxa"/>
          </w:tcPr>
          <w:p w:rsidR="008C0713" w:rsidRPr="00D058B0" w:rsidRDefault="008C0713" w:rsidP="00640337">
            <w:pPr>
              <w:rPr>
                <w:rFonts w:asciiTheme="minorEastAsia" w:hAnsiTheme="minorEastAsia"/>
                <w:szCs w:val="21"/>
              </w:rPr>
            </w:pPr>
            <w:r w:rsidRPr="00D058B0">
              <w:rPr>
                <w:rFonts w:asciiTheme="minorEastAsia" w:hAnsiTheme="minorEastAsia" w:hint="eastAsia"/>
                <w:szCs w:val="21"/>
              </w:rPr>
              <w:t>1．学校教学管理中对“各科教学都应注重加强对学生规范意识和能力的培养”提出明确要求和实施重点，1分</w:t>
            </w:r>
          </w:p>
          <w:p w:rsidR="008C0713" w:rsidRPr="00D058B0" w:rsidRDefault="008C0713" w:rsidP="00640337">
            <w:pPr>
              <w:rPr>
                <w:rFonts w:asciiTheme="minorEastAsia" w:hAnsiTheme="minorEastAsia"/>
                <w:szCs w:val="21"/>
              </w:rPr>
            </w:pPr>
            <w:r w:rsidRPr="00D058B0">
              <w:rPr>
                <w:rFonts w:asciiTheme="minorEastAsia" w:hAnsiTheme="minorEastAsia" w:hint="eastAsia"/>
                <w:szCs w:val="21"/>
              </w:rPr>
              <w:t>2．各科教师普遍树立在日常教学中适时进行语言文字规范化教育的意识，有相关教育实例，1分；</w:t>
            </w:r>
            <w:r w:rsidRPr="00924DC2">
              <w:rPr>
                <w:rFonts w:asciiTheme="minorEastAsia" w:hAnsiTheme="minorEastAsia" w:hint="eastAsia"/>
                <w:bCs/>
                <w:szCs w:val="21"/>
              </w:rPr>
              <w:t>有相关论文或专著，加1分</w:t>
            </w:r>
          </w:p>
        </w:tc>
        <w:tc>
          <w:tcPr>
            <w:tcW w:w="850" w:type="dxa"/>
          </w:tcPr>
          <w:p w:rsidR="008C0713" w:rsidRDefault="008C0713" w:rsidP="00640337"/>
        </w:tc>
        <w:tc>
          <w:tcPr>
            <w:tcW w:w="851" w:type="dxa"/>
          </w:tcPr>
          <w:p w:rsidR="008C0713" w:rsidRDefault="008C0713" w:rsidP="00640337"/>
        </w:tc>
        <w:tc>
          <w:tcPr>
            <w:tcW w:w="709" w:type="dxa"/>
          </w:tcPr>
          <w:p w:rsidR="008C0713" w:rsidRDefault="008C0713" w:rsidP="00640337"/>
        </w:tc>
      </w:tr>
      <w:tr w:rsidR="008C0713" w:rsidTr="00640337">
        <w:tc>
          <w:tcPr>
            <w:tcW w:w="817" w:type="dxa"/>
            <w:vMerge/>
          </w:tcPr>
          <w:p w:rsidR="008C0713" w:rsidRDefault="008C0713" w:rsidP="00640337"/>
        </w:tc>
        <w:tc>
          <w:tcPr>
            <w:tcW w:w="1418" w:type="dxa"/>
            <w:vMerge/>
          </w:tcPr>
          <w:p w:rsidR="008C0713" w:rsidRDefault="008C0713" w:rsidP="00640337"/>
        </w:tc>
        <w:tc>
          <w:tcPr>
            <w:tcW w:w="1842" w:type="dxa"/>
          </w:tcPr>
          <w:p w:rsidR="008C0713" w:rsidRPr="00654384" w:rsidRDefault="008C0713" w:rsidP="00640337">
            <w:pPr>
              <w:rPr>
                <w:rFonts w:asciiTheme="minorEastAsia" w:hAnsiTheme="minorEastAsia"/>
                <w:szCs w:val="21"/>
              </w:rPr>
            </w:pPr>
            <w:r w:rsidRPr="00654384">
              <w:rPr>
                <w:rFonts w:asciiTheme="minorEastAsia" w:hAnsiTheme="minorEastAsia" w:hint="eastAsia"/>
                <w:szCs w:val="21"/>
              </w:rPr>
              <w:t>B3.3 学校教学管</w:t>
            </w:r>
            <w:r w:rsidRPr="00654384">
              <w:rPr>
                <w:rFonts w:asciiTheme="minorEastAsia" w:hAnsiTheme="minorEastAsia" w:hint="eastAsia"/>
                <w:szCs w:val="21"/>
              </w:rPr>
              <w:lastRenderedPageBreak/>
              <w:t>理中正确处理好语文教学与其他各科教学的关系</w:t>
            </w:r>
          </w:p>
          <w:p w:rsidR="008C0713" w:rsidRPr="008F3EE8" w:rsidRDefault="008C0713" w:rsidP="00640337">
            <w:pPr>
              <w:jc w:val="center"/>
              <w:rPr>
                <w:rFonts w:asciiTheme="minorEastAsia" w:hAnsiTheme="minorEastAsia"/>
                <w:b/>
                <w:szCs w:val="21"/>
              </w:rPr>
            </w:pPr>
            <w:r w:rsidRPr="008F3EE8">
              <w:rPr>
                <w:rFonts w:asciiTheme="minorEastAsia" w:hAnsiTheme="minorEastAsia" w:hint="eastAsia"/>
                <w:b/>
                <w:szCs w:val="21"/>
              </w:rPr>
              <w:t>（1分）</w:t>
            </w:r>
          </w:p>
        </w:tc>
        <w:tc>
          <w:tcPr>
            <w:tcW w:w="8222" w:type="dxa"/>
          </w:tcPr>
          <w:p w:rsidR="008C0713" w:rsidRPr="00654384" w:rsidRDefault="008C0713" w:rsidP="00640337">
            <w:pPr>
              <w:rPr>
                <w:rFonts w:asciiTheme="minorEastAsia" w:hAnsiTheme="minorEastAsia"/>
                <w:szCs w:val="21"/>
              </w:rPr>
            </w:pPr>
            <w:r w:rsidRPr="00654384">
              <w:rPr>
                <w:rFonts w:asciiTheme="minorEastAsia" w:hAnsiTheme="minorEastAsia" w:hint="eastAsia"/>
                <w:szCs w:val="21"/>
              </w:rPr>
              <w:lastRenderedPageBreak/>
              <w:t>教学管理中正确把握语文教学内部及其与其他各科教学的关系，如语文课程改革中激发</w:t>
            </w:r>
            <w:r w:rsidRPr="00654384">
              <w:rPr>
                <w:rFonts w:asciiTheme="minorEastAsia" w:hAnsiTheme="minorEastAsia" w:hint="eastAsia"/>
                <w:szCs w:val="21"/>
              </w:rPr>
              <w:lastRenderedPageBreak/>
              <w:t>学生语文兴趣、提高学生语文能力与夯实学生语文基础之间的关系，英语教学与汉语（母语）教学的关系，有相关论文，1分</w:t>
            </w:r>
          </w:p>
          <w:p w:rsidR="008C0713" w:rsidRPr="00654384" w:rsidRDefault="008C0713" w:rsidP="00640337">
            <w:pPr>
              <w:rPr>
                <w:rFonts w:asciiTheme="minorEastAsia" w:hAnsiTheme="minorEastAsia"/>
                <w:szCs w:val="21"/>
              </w:rPr>
            </w:pPr>
          </w:p>
          <w:p w:rsidR="008C0713" w:rsidRPr="00654384" w:rsidRDefault="008C0713" w:rsidP="00640337">
            <w:pPr>
              <w:rPr>
                <w:rFonts w:asciiTheme="minorEastAsia" w:hAnsiTheme="minorEastAsia"/>
                <w:szCs w:val="21"/>
              </w:rPr>
            </w:pPr>
          </w:p>
        </w:tc>
        <w:tc>
          <w:tcPr>
            <w:tcW w:w="850" w:type="dxa"/>
          </w:tcPr>
          <w:p w:rsidR="008C0713" w:rsidRDefault="008C0713" w:rsidP="00640337"/>
        </w:tc>
        <w:tc>
          <w:tcPr>
            <w:tcW w:w="851" w:type="dxa"/>
          </w:tcPr>
          <w:p w:rsidR="008C0713" w:rsidRDefault="008C0713" w:rsidP="00640337"/>
        </w:tc>
        <w:tc>
          <w:tcPr>
            <w:tcW w:w="709" w:type="dxa"/>
          </w:tcPr>
          <w:p w:rsidR="008C0713" w:rsidRDefault="008C0713" w:rsidP="00640337"/>
        </w:tc>
      </w:tr>
      <w:tr w:rsidR="008C0713" w:rsidTr="00640337">
        <w:tc>
          <w:tcPr>
            <w:tcW w:w="817" w:type="dxa"/>
            <w:vMerge w:val="restart"/>
            <w:vAlign w:val="center"/>
          </w:tcPr>
          <w:p w:rsidR="008C0713" w:rsidRDefault="008C0713" w:rsidP="00640337">
            <w:pPr>
              <w:jc w:val="center"/>
              <w:rPr>
                <w:rFonts w:ascii="黑体" w:eastAsia="黑体" w:hAnsi="宋体"/>
                <w:b/>
                <w:bCs/>
                <w:sz w:val="30"/>
                <w:szCs w:val="30"/>
              </w:rPr>
            </w:pPr>
          </w:p>
          <w:p w:rsidR="008C0713" w:rsidRPr="00DA4C0D" w:rsidRDefault="008C0713" w:rsidP="00640337">
            <w:pPr>
              <w:jc w:val="center"/>
              <w:rPr>
                <w:rFonts w:ascii="黑体" w:eastAsia="黑体" w:hAnsi="宋体"/>
                <w:b/>
                <w:bCs/>
                <w:sz w:val="30"/>
                <w:szCs w:val="30"/>
              </w:rPr>
            </w:pPr>
            <w:r w:rsidRPr="00DA4C0D">
              <w:rPr>
                <w:rFonts w:ascii="黑体" w:eastAsia="黑体" w:hAnsi="宋体" w:hint="eastAsia"/>
                <w:b/>
                <w:bCs/>
                <w:sz w:val="30"/>
                <w:szCs w:val="30"/>
              </w:rPr>
              <w:t>C</w:t>
            </w:r>
          </w:p>
          <w:p w:rsidR="008C0713" w:rsidRPr="00DA4C0D" w:rsidRDefault="008C0713" w:rsidP="00640337">
            <w:pPr>
              <w:rPr>
                <w:rFonts w:ascii="黑体" w:eastAsia="黑体" w:hAnsi="宋体"/>
                <w:sz w:val="30"/>
                <w:szCs w:val="30"/>
              </w:rPr>
            </w:pPr>
            <w:r w:rsidRPr="00DA4C0D">
              <w:rPr>
                <w:rFonts w:ascii="黑体" w:eastAsia="黑体" w:hAnsi="宋体" w:hint="eastAsia"/>
                <w:sz w:val="30"/>
                <w:szCs w:val="30"/>
              </w:rPr>
              <w:t>校园用语用字环境</w:t>
            </w:r>
          </w:p>
          <w:p w:rsidR="008C0713" w:rsidRDefault="008C0713" w:rsidP="00640337">
            <w:r w:rsidRPr="00C6602A">
              <w:rPr>
                <w:rFonts w:ascii="黑体" w:eastAsia="黑体" w:hAnsi="宋体" w:hint="eastAsia"/>
                <w:sz w:val="28"/>
                <w:szCs w:val="28"/>
              </w:rPr>
              <w:t>10分</w:t>
            </w:r>
          </w:p>
        </w:tc>
        <w:tc>
          <w:tcPr>
            <w:tcW w:w="1418" w:type="dxa"/>
            <w:vMerge w:val="restart"/>
            <w:vAlign w:val="center"/>
          </w:tcPr>
          <w:p w:rsidR="008C0713" w:rsidRPr="00E0094D" w:rsidRDefault="008C0713" w:rsidP="00640337">
            <w:pPr>
              <w:jc w:val="center"/>
              <w:rPr>
                <w:rFonts w:ascii="宋体" w:hAnsi="宋体"/>
                <w:b/>
                <w:sz w:val="24"/>
              </w:rPr>
            </w:pPr>
            <w:r w:rsidRPr="00E0094D">
              <w:rPr>
                <w:rFonts w:ascii="宋体" w:hAnsi="宋体" w:hint="eastAsia"/>
                <w:b/>
                <w:sz w:val="24"/>
              </w:rPr>
              <w:t>C1用语规范</w:t>
            </w:r>
          </w:p>
          <w:p w:rsidR="008C0713" w:rsidRPr="00E0094D" w:rsidRDefault="008C0713" w:rsidP="00640337">
            <w:pPr>
              <w:jc w:val="center"/>
              <w:rPr>
                <w:sz w:val="24"/>
              </w:rPr>
            </w:pPr>
            <w:r w:rsidRPr="00E0094D">
              <w:rPr>
                <w:rFonts w:ascii="宋体" w:hAnsi="宋体" w:hint="eastAsia"/>
                <w:b/>
                <w:sz w:val="24"/>
              </w:rPr>
              <w:t>（5分）</w:t>
            </w:r>
          </w:p>
        </w:tc>
        <w:tc>
          <w:tcPr>
            <w:tcW w:w="1842" w:type="dxa"/>
          </w:tcPr>
          <w:p w:rsidR="008C0713" w:rsidRPr="00D058B0" w:rsidRDefault="008C0713" w:rsidP="00640337">
            <w:pPr>
              <w:rPr>
                <w:rFonts w:asciiTheme="minorEastAsia" w:hAnsiTheme="minorEastAsia"/>
                <w:szCs w:val="21"/>
              </w:rPr>
            </w:pPr>
            <w:r w:rsidRPr="00D058B0">
              <w:rPr>
                <w:rFonts w:asciiTheme="minorEastAsia" w:hAnsiTheme="minorEastAsia" w:hint="eastAsia"/>
                <w:szCs w:val="21"/>
              </w:rPr>
              <w:t>C1.1 教学用语规范</w:t>
            </w:r>
          </w:p>
        </w:tc>
        <w:tc>
          <w:tcPr>
            <w:tcW w:w="8222" w:type="dxa"/>
          </w:tcPr>
          <w:p w:rsidR="008C0713" w:rsidRPr="00D058B0" w:rsidRDefault="008C0713" w:rsidP="00640337">
            <w:pPr>
              <w:rPr>
                <w:rFonts w:asciiTheme="minorEastAsia" w:hAnsiTheme="minorEastAsia"/>
                <w:szCs w:val="21"/>
              </w:rPr>
            </w:pPr>
            <w:r w:rsidRPr="00D058B0">
              <w:rPr>
                <w:rFonts w:asciiTheme="minorEastAsia" w:hAnsiTheme="minorEastAsia" w:hint="eastAsia"/>
                <w:szCs w:val="21"/>
              </w:rPr>
              <w:t>发现教学用语有不使用普通话的现象，不得评为示范校</w:t>
            </w:r>
            <w:r>
              <w:rPr>
                <w:rFonts w:asciiTheme="minorEastAsia" w:hAnsiTheme="minorEastAsia" w:hint="eastAsia"/>
                <w:szCs w:val="21"/>
              </w:rPr>
              <w:t>。教学内容需要使用方言的除外。</w:t>
            </w:r>
          </w:p>
        </w:tc>
        <w:tc>
          <w:tcPr>
            <w:tcW w:w="850" w:type="dxa"/>
          </w:tcPr>
          <w:p w:rsidR="008C0713" w:rsidRDefault="008C0713" w:rsidP="00640337"/>
        </w:tc>
        <w:tc>
          <w:tcPr>
            <w:tcW w:w="851" w:type="dxa"/>
          </w:tcPr>
          <w:p w:rsidR="008C0713" w:rsidRDefault="008C0713" w:rsidP="00640337"/>
        </w:tc>
        <w:tc>
          <w:tcPr>
            <w:tcW w:w="709" w:type="dxa"/>
          </w:tcPr>
          <w:p w:rsidR="008C0713" w:rsidRDefault="008C0713" w:rsidP="00640337"/>
        </w:tc>
      </w:tr>
      <w:tr w:rsidR="008C0713" w:rsidTr="00640337">
        <w:tc>
          <w:tcPr>
            <w:tcW w:w="817" w:type="dxa"/>
            <w:vMerge/>
          </w:tcPr>
          <w:p w:rsidR="008C0713" w:rsidRDefault="008C0713" w:rsidP="00640337"/>
        </w:tc>
        <w:tc>
          <w:tcPr>
            <w:tcW w:w="1418" w:type="dxa"/>
            <w:vMerge/>
          </w:tcPr>
          <w:p w:rsidR="008C0713" w:rsidRDefault="008C0713" w:rsidP="00640337"/>
        </w:tc>
        <w:tc>
          <w:tcPr>
            <w:tcW w:w="1842" w:type="dxa"/>
          </w:tcPr>
          <w:p w:rsidR="008C0713" w:rsidRPr="008F3EE8" w:rsidRDefault="008C0713" w:rsidP="00640337">
            <w:pPr>
              <w:rPr>
                <w:rFonts w:asciiTheme="minorEastAsia" w:hAnsiTheme="minorEastAsia"/>
                <w:b/>
                <w:szCs w:val="21"/>
              </w:rPr>
            </w:pPr>
            <w:r w:rsidRPr="00D058B0">
              <w:rPr>
                <w:rFonts w:asciiTheme="minorEastAsia" w:hAnsiTheme="minorEastAsia" w:hint="eastAsia"/>
                <w:szCs w:val="21"/>
              </w:rPr>
              <w:t>C1.2 宣传用语规范</w:t>
            </w:r>
            <w:r>
              <w:rPr>
                <w:rFonts w:asciiTheme="minorEastAsia" w:hAnsiTheme="minorEastAsia" w:hint="eastAsia"/>
                <w:szCs w:val="21"/>
              </w:rPr>
              <w:t xml:space="preserve"> </w:t>
            </w:r>
            <w:r w:rsidRPr="008F3EE8">
              <w:rPr>
                <w:rFonts w:asciiTheme="minorEastAsia" w:hAnsiTheme="minorEastAsia" w:hint="eastAsia"/>
                <w:b/>
                <w:szCs w:val="21"/>
              </w:rPr>
              <w:t>（1分）</w:t>
            </w:r>
          </w:p>
        </w:tc>
        <w:tc>
          <w:tcPr>
            <w:tcW w:w="8222" w:type="dxa"/>
          </w:tcPr>
          <w:p w:rsidR="008C0713" w:rsidRPr="00D058B0" w:rsidRDefault="008C0713" w:rsidP="00640337">
            <w:pPr>
              <w:rPr>
                <w:rFonts w:asciiTheme="minorEastAsia" w:hAnsiTheme="minorEastAsia"/>
                <w:szCs w:val="21"/>
              </w:rPr>
            </w:pPr>
            <w:r w:rsidRPr="00D058B0">
              <w:rPr>
                <w:rFonts w:asciiTheme="minorEastAsia" w:hAnsiTheme="minorEastAsia" w:hint="eastAsia"/>
                <w:szCs w:val="21"/>
              </w:rPr>
              <w:t>学校广播、电视播音、告示、各类演出用语规范，1分，发现有不规范现象，0分</w:t>
            </w:r>
          </w:p>
          <w:p w:rsidR="008C0713" w:rsidRPr="00D058B0" w:rsidRDefault="008C0713" w:rsidP="00640337">
            <w:pPr>
              <w:rPr>
                <w:rFonts w:asciiTheme="minorEastAsia" w:hAnsiTheme="minorEastAsia"/>
                <w:szCs w:val="21"/>
              </w:rPr>
            </w:pPr>
          </w:p>
        </w:tc>
        <w:tc>
          <w:tcPr>
            <w:tcW w:w="850" w:type="dxa"/>
          </w:tcPr>
          <w:p w:rsidR="008C0713" w:rsidRDefault="008C0713" w:rsidP="00640337"/>
        </w:tc>
        <w:tc>
          <w:tcPr>
            <w:tcW w:w="851" w:type="dxa"/>
          </w:tcPr>
          <w:p w:rsidR="008C0713" w:rsidRDefault="008C0713" w:rsidP="00640337"/>
        </w:tc>
        <w:tc>
          <w:tcPr>
            <w:tcW w:w="709" w:type="dxa"/>
          </w:tcPr>
          <w:p w:rsidR="008C0713" w:rsidRDefault="008C0713" w:rsidP="00640337"/>
        </w:tc>
      </w:tr>
      <w:tr w:rsidR="008C0713" w:rsidTr="00640337">
        <w:tc>
          <w:tcPr>
            <w:tcW w:w="817" w:type="dxa"/>
            <w:vMerge/>
          </w:tcPr>
          <w:p w:rsidR="008C0713" w:rsidRDefault="008C0713" w:rsidP="00640337"/>
        </w:tc>
        <w:tc>
          <w:tcPr>
            <w:tcW w:w="1418" w:type="dxa"/>
            <w:vMerge/>
          </w:tcPr>
          <w:p w:rsidR="008C0713" w:rsidRDefault="008C0713" w:rsidP="00640337"/>
        </w:tc>
        <w:tc>
          <w:tcPr>
            <w:tcW w:w="1842" w:type="dxa"/>
          </w:tcPr>
          <w:p w:rsidR="008C0713" w:rsidRPr="00D058B0" w:rsidRDefault="008C0713" w:rsidP="00640337">
            <w:pPr>
              <w:rPr>
                <w:rFonts w:asciiTheme="minorEastAsia" w:hAnsiTheme="minorEastAsia"/>
                <w:szCs w:val="21"/>
              </w:rPr>
            </w:pPr>
            <w:r w:rsidRPr="00D058B0">
              <w:rPr>
                <w:rFonts w:asciiTheme="minorEastAsia" w:hAnsiTheme="minorEastAsia" w:hint="eastAsia"/>
                <w:szCs w:val="21"/>
              </w:rPr>
              <w:t>C1.3 集体活动用语规范</w:t>
            </w:r>
            <w:r>
              <w:rPr>
                <w:rFonts w:asciiTheme="minorEastAsia" w:hAnsiTheme="minorEastAsia" w:hint="eastAsia"/>
                <w:szCs w:val="21"/>
              </w:rPr>
              <w:t xml:space="preserve"> </w:t>
            </w:r>
            <w:r w:rsidRPr="008F3EE8">
              <w:rPr>
                <w:rFonts w:asciiTheme="minorEastAsia" w:hAnsiTheme="minorEastAsia" w:hint="eastAsia"/>
                <w:b/>
                <w:szCs w:val="21"/>
              </w:rPr>
              <w:t>（1分）</w:t>
            </w:r>
          </w:p>
        </w:tc>
        <w:tc>
          <w:tcPr>
            <w:tcW w:w="8222" w:type="dxa"/>
          </w:tcPr>
          <w:p w:rsidR="008C0713" w:rsidRPr="00D058B0" w:rsidRDefault="008C0713" w:rsidP="00640337">
            <w:pPr>
              <w:rPr>
                <w:rFonts w:asciiTheme="minorEastAsia" w:hAnsiTheme="minorEastAsia"/>
                <w:szCs w:val="21"/>
              </w:rPr>
            </w:pPr>
            <w:r w:rsidRPr="00D058B0">
              <w:rPr>
                <w:rFonts w:asciiTheme="minorEastAsia" w:hAnsiTheme="minorEastAsia" w:hint="eastAsia"/>
                <w:szCs w:val="21"/>
              </w:rPr>
              <w:t>各类集会、大型活动的主持、发言用语规范，1分；发现有不规范现象，0分</w:t>
            </w:r>
          </w:p>
          <w:p w:rsidR="008C0713" w:rsidRPr="00D058B0" w:rsidRDefault="008C0713" w:rsidP="00640337">
            <w:pPr>
              <w:rPr>
                <w:rFonts w:asciiTheme="minorEastAsia" w:hAnsiTheme="minorEastAsia"/>
                <w:szCs w:val="21"/>
              </w:rPr>
            </w:pPr>
          </w:p>
        </w:tc>
        <w:tc>
          <w:tcPr>
            <w:tcW w:w="850" w:type="dxa"/>
          </w:tcPr>
          <w:p w:rsidR="008C0713" w:rsidRDefault="008C0713" w:rsidP="00640337"/>
        </w:tc>
        <w:tc>
          <w:tcPr>
            <w:tcW w:w="851" w:type="dxa"/>
          </w:tcPr>
          <w:p w:rsidR="008C0713" w:rsidRDefault="008C0713" w:rsidP="00640337"/>
        </w:tc>
        <w:tc>
          <w:tcPr>
            <w:tcW w:w="709" w:type="dxa"/>
          </w:tcPr>
          <w:p w:rsidR="008C0713" w:rsidRDefault="008C0713" w:rsidP="00640337"/>
        </w:tc>
      </w:tr>
      <w:tr w:rsidR="008C0713" w:rsidTr="00640337">
        <w:tc>
          <w:tcPr>
            <w:tcW w:w="817" w:type="dxa"/>
            <w:vMerge/>
          </w:tcPr>
          <w:p w:rsidR="008C0713" w:rsidRDefault="008C0713" w:rsidP="00640337"/>
        </w:tc>
        <w:tc>
          <w:tcPr>
            <w:tcW w:w="1418" w:type="dxa"/>
            <w:vMerge/>
          </w:tcPr>
          <w:p w:rsidR="008C0713" w:rsidRDefault="008C0713" w:rsidP="00640337"/>
        </w:tc>
        <w:tc>
          <w:tcPr>
            <w:tcW w:w="1842" w:type="dxa"/>
          </w:tcPr>
          <w:p w:rsidR="008C0713" w:rsidRPr="00D058B0" w:rsidRDefault="008C0713" w:rsidP="00640337">
            <w:pPr>
              <w:rPr>
                <w:rFonts w:asciiTheme="minorEastAsia" w:hAnsiTheme="minorEastAsia"/>
                <w:szCs w:val="21"/>
              </w:rPr>
            </w:pPr>
            <w:r w:rsidRPr="00D058B0">
              <w:rPr>
                <w:rFonts w:asciiTheme="minorEastAsia" w:hAnsiTheme="minorEastAsia" w:hint="eastAsia"/>
                <w:szCs w:val="21"/>
              </w:rPr>
              <w:t>C1.4 学校工作用语规范</w:t>
            </w:r>
          </w:p>
          <w:p w:rsidR="008C0713" w:rsidRPr="008F3EE8" w:rsidRDefault="008C0713" w:rsidP="00640337">
            <w:pPr>
              <w:jc w:val="center"/>
              <w:rPr>
                <w:rFonts w:asciiTheme="minorEastAsia" w:hAnsiTheme="minorEastAsia"/>
                <w:b/>
                <w:szCs w:val="21"/>
              </w:rPr>
            </w:pPr>
            <w:r w:rsidRPr="008F3EE8">
              <w:rPr>
                <w:rFonts w:asciiTheme="minorEastAsia" w:hAnsiTheme="minorEastAsia" w:hint="eastAsia"/>
                <w:b/>
                <w:szCs w:val="21"/>
              </w:rPr>
              <w:t>（3分）</w:t>
            </w:r>
          </w:p>
        </w:tc>
        <w:tc>
          <w:tcPr>
            <w:tcW w:w="8222" w:type="dxa"/>
          </w:tcPr>
          <w:p w:rsidR="008C0713" w:rsidRPr="00D058B0" w:rsidRDefault="008C0713" w:rsidP="00640337">
            <w:pPr>
              <w:rPr>
                <w:rFonts w:asciiTheme="minorEastAsia" w:hAnsiTheme="minorEastAsia"/>
                <w:szCs w:val="21"/>
              </w:rPr>
            </w:pPr>
            <w:r w:rsidRPr="00D058B0">
              <w:rPr>
                <w:rFonts w:asciiTheme="minorEastAsia" w:hAnsiTheme="minorEastAsia" w:hint="eastAsia"/>
                <w:szCs w:val="21"/>
              </w:rPr>
              <w:t>1．教师教育学生用语规范，1分；发现有不规范现象，0分</w:t>
            </w:r>
          </w:p>
          <w:p w:rsidR="008C0713" w:rsidRPr="00D058B0" w:rsidRDefault="008C0713" w:rsidP="00640337">
            <w:pPr>
              <w:rPr>
                <w:rFonts w:asciiTheme="minorEastAsia" w:hAnsiTheme="minorEastAsia"/>
                <w:i/>
                <w:szCs w:val="21"/>
              </w:rPr>
            </w:pPr>
            <w:r w:rsidRPr="00D058B0">
              <w:rPr>
                <w:rFonts w:asciiTheme="minorEastAsia" w:hAnsiTheme="minorEastAsia" w:hint="eastAsia"/>
                <w:szCs w:val="21"/>
              </w:rPr>
              <w:t>2．各类会议主持、发言用语规范，1分；发现有不规范现象，0分</w:t>
            </w:r>
          </w:p>
          <w:p w:rsidR="008C0713" w:rsidRPr="00D058B0" w:rsidRDefault="008C0713" w:rsidP="00640337">
            <w:pPr>
              <w:rPr>
                <w:rFonts w:asciiTheme="minorEastAsia" w:hAnsiTheme="minorEastAsia"/>
                <w:szCs w:val="21"/>
              </w:rPr>
            </w:pPr>
            <w:r w:rsidRPr="00D058B0">
              <w:rPr>
                <w:rFonts w:asciiTheme="minorEastAsia" w:hAnsiTheme="minorEastAsia" w:hint="eastAsia"/>
                <w:szCs w:val="21"/>
              </w:rPr>
              <w:t>3．电话总机、接待等用语规范，1分；有方言，0.5分；方言较多，0分</w:t>
            </w:r>
          </w:p>
        </w:tc>
        <w:tc>
          <w:tcPr>
            <w:tcW w:w="850" w:type="dxa"/>
          </w:tcPr>
          <w:p w:rsidR="008C0713" w:rsidRDefault="008C0713" w:rsidP="00640337"/>
        </w:tc>
        <w:tc>
          <w:tcPr>
            <w:tcW w:w="851" w:type="dxa"/>
          </w:tcPr>
          <w:p w:rsidR="008C0713" w:rsidRDefault="008C0713" w:rsidP="00640337"/>
        </w:tc>
        <w:tc>
          <w:tcPr>
            <w:tcW w:w="709" w:type="dxa"/>
          </w:tcPr>
          <w:p w:rsidR="008C0713" w:rsidRDefault="008C0713" w:rsidP="00640337"/>
        </w:tc>
      </w:tr>
      <w:tr w:rsidR="008C0713" w:rsidTr="00640337">
        <w:tc>
          <w:tcPr>
            <w:tcW w:w="817" w:type="dxa"/>
            <w:vMerge/>
          </w:tcPr>
          <w:p w:rsidR="008C0713" w:rsidRDefault="008C0713" w:rsidP="00640337"/>
        </w:tc>
        <w:tc>
          <w:tcPr>
            <w:tcW w:w="1418" w:type="dxa"/>
            <w:vMerge/>
          </w:tcPr>
          <w:p w:rsidR="008C0713" w:rsidRDefault="008C0713" w:rsidP="00640337"/>
        </w:tc>
        <w:tc>
          <w:tcPr>
            <w:tcW w:w="1842" w:type="dxa"/>
          </w:tcPr>
          <w:p w:rsidR="008C0713" w:rsidRDefault="008C0713" w:rsidP="00640337">
            <w:pPr>
              <w:rPr>
                <w:rFonts w:asciiTheme="minorEastAsia" w:hAnsiTheme="minorEastAsia"/>
                <w:szCs w:val="21"/>
              </w:rPr>
            </w:pPr>
            <w:r w:rsidRPr="00D058B0">
              <w:rPr>
                <w:rFonts w:asciiTheme="minorEastAsia" w:hAnsiTheme="minorEastAsia" w:hint="eastAsia"/>
                <w:szCs w:val="21"/>
              </w:rPr>
              <w:t>C1.5 学校师生用语规范</w:t>
            </w:r>
          </w:p>
          <w:p w:rsidR="008C0713" w:rsidRPr="00D058B0" w:rsidRDefault="008C0713" w:rsidP="00640337">
            <w:pPr>
              <w:jc w:val="center"/>
              <w:rPr>
                <w:rFonts w:asciiTheme="minorEastAsia" w:hAnsiTheme="minorEastAsia"/>
                <w:szCs w:val="21"/>
              </w:rPr>
            </w:pPr>
            <w:r w:rsidRPr="008F3EE8">
              <w:rPr>
                <w:rFonts w:asciiTheme="minorEastAsia" w:hAnsiTheme="minorEastAsia" w:hint="eastAsia"/>
                <w:b/>
                <w:szCs w:val="21"/>
              </w:rPr>
              <w:t>（2分）</w:t>
            </w:r>
          </w:p>
        </w:tc>
        <w:tc>
          <w:tcPr>
            <w:tcW w:w="8222" w:type="dxa"/>
          </w:tcPr>
          <w:p w:rsidR="008C0713" w:rsidRPr="00D058B0" w:rsidRDefault="008C0713" w:rsidP="00640337">
            <w:pPr>
              <w:rPr>
                <w:rFonts w:asciiTheme="minorEastAsia" w:hAnsiTheme="minorEastAsia"/>
                <w:szCs w:val="21"/>
              </w:rPr>
            </w:pPr>
            <w:r w:rsidRPr="00D058B0">
              <w:rPr>
                <w:rFonts w:asciiTheme="minorEastAsia" w:hAnsiTheme="minorEastAsia" w:hint="eastAsia"/>
                <w:szCs w:val="21"/>
              </w:rPr>
              <w:t>教师之间、学生之间用语大部分为普通话2分，基本做到1分</w:t>
            </w:r>
          </w:p>
        </w:tc>
        <w:tc>
          <w:tcPr>
            <w:tcW w:w="850" w:type="dxa"/>
          </w:tcPr>
          <w:p w:rsidR="008C0713" w:rsidRDefault="008C0713" w:rsidP="00640337"/>
        </w:tc>
        <w:tc>
          <w:tcPr>
            <w:tcW w:w="851" w:type="dxa"/>
          </w:tcPr>
          <w:p w:rsidR="008C0713" w:rsidRDefault="008C0713" w:rsidP="00640337"/>
        </w:tc>
        <w:tc>
          <w:tcPr>
            <w:tcW w:w="709" w:type="dxa"/>
          </w:tcPr>
          <w:p w:rsidR="008C0713" w:rsidRDefault="008C0713" w:rsidP="00640337"/>
        </w:tc>
      </w:tr>
      <w:tr w:rsidR="008C0713" w:rsidTr="00640337">
        <w:tc>
          <w:tcPr>
            <w:tcW w:w="817" w:type="dxa"/>
            <w:vMerge/>
          </w:tcPr>
          <w:p w:rsidR="008C0713" w:rsidRDefault="008C0713" w:rsidP="00640337"/>
        </w:tc>
        <w:tc>
          <w:tcPr>
            <w:tcW w:w="1418" w:type="dxa"/>
            <w:vMerge w:val="restart"/>
            <w:vAlign w:val="center"/>
          </w:tcPr>
          <w:p w:rsidR="008C0713" w:rsidRPr="00E0094D" w:rsidRDefault="008C0713" w:rsidP="00640337">
            <w:pPr>
              <w:rPr>
                <w:rFonts w:ascii="宋体" w:hAnsi="宋体"/>
                <w:b/>
                <w:sz w:val="24"/>
              </w:rPr>
            </w:pPr>
            <w:r w:rsidRPr="00E0094D">
              <w:rPr>
                <w:rFonts w:ascii="宋体" w:hAnsi="宋体" w:hint="eastAsia"/>
                <w:b/>
                <w:sz w:val="24"/>
              </w:rPr>
              <w:t>C2 用字规范</w:t>
            </w:r>
          </w:p>
          <w:p w:rsidR="008C0713" w:rsidRDefault="008C0713" w:rsidP="00640337">
            <w:pPr>
              <w:jc w:val="center"/>
            </w:pPr>
            <w:r w:rsidRPr="00E0094D">
              <w:rPr>
                <w:rFonts w:ascii="宋体" w:hAnsi="宋体" w:hint="eastAsia"/>
                <w:b/>
                <w:sz w:val="24"/>
              </w:rPr>
              <w:t>（5分）</w:t>
            </w:r>
          </w:p>
        </w:tc>
        <w:tc>
          <w:tcPr>
            <w:tcW w:w="1842" w:type="dxa"/>
          </w:tcPr>
          <w:p w:rsidR="008C0713" w:rsidRDefault="008C0713" w:rsidP="00640337">
            <w:pPr>
              <w:rPr>
                <w:rFonts w:asciiTheme="minorEastAsia" w:hAnsiTheme="minorEastAsia"/>
                <w:szCs w:val="21"/>
              </w:rPr>
            </w:pPr>
            <w:r w:rsidRPr="00D058B0">
              <w:rPr>
                <w:rFonts w:asciiTheme="minorEastAsia" w:hAnsiTheme="minorEastAsia" w:hint="eastAsia"/>
                <w:szCs w:val="21"/>
              </w:rPr>
              <w:t>C2.1 教学用字规范</w:t>
            </w:r>
            <w:r>
              <w:rPr>
                <w:rFonts w:asciiTheme="minorEastAsia" w:hAnsiTheme="minorEastAsia" w:hint="eastAsia"/>
                <w:szCs w:val="21"/>
              </w:rPr>
              <w:t xml:space="preserve">  </w:t>
            </w:r>
          </w:p>
          <w:p w:rsidR="008C0713" w:rsidRPr="00D058B0" w:rsidRDefault="008C0713" w:rsidP="00640337">
            <w:pPr>
              <w:jc w:val="center"/>
              <w:rPr>
                <w:rFonts w:asciiTheme="minorEastAsia" w:hAnsiTheme="minorEastAsia"/>
                <w:szCs w:val="21"/>
              </w:rPr>
            </w:pPr>
            <w:r w:rsidRPr="008F3EE8">
              <w:rPr>
                <w:rFonts w:asciiTheme="minorEastAsia" w:hAnsiTheme="minorEastAsia" w:hint="eastAsia"/>
                <w:b/>
                <w:szCs w:val="21"/>
              </w:rPr>
              <w:t>（2分）</w:t>
            </w:r>
          </w:p>
        </w:tc>
        <w:tc>
          <w:tcPr>
            <w:tcW w:w="8222" w:type="dxa"/>
          </w:tcPr>
          <w:p w:rsidR="008C0713" w:rsidRPr="00D058B0" w:rsidRDefault="008C0713" w:rsidP="00640337">
            <w:pPr>
              <w:rPr>
                <w:rFonts w:asciiTheme="minorEastAsia" w:hAnsiTheme="minorEastAsia"/>
                <w:szCs w:val="21"/>
              </w:rPr>
            </w:pPr>
            <w:r w:rsidRPr="00D058B0">
              <w:rPr>
                <w:rFonts w:asciiTheme="minorEastAsia" w:hAnsiTheme="minorEastAsia" w:hint="eastAsia"/>
                <w:szCs w:val="21"/>
              </w:rPr>
              <w:t>教师板书、试卷、自编教材、教辅读物、教学软件等用字规范，2分；有不规范字或汉语拼音使用不规范现象，每1处扣0.2分，扣完为止</w:t>
            </w:r>
          </w:p>
        </w:tc>
        <w:tc>
          <w:tcPr>
            <w:tcW w:w="850" w:type="dxa"/>
          </w:tcPr>
          <w:p w:rsidR="008C0713" w:rsidRDefault="008C0713" w:rsidP="00640337"/>
        </w:tc>
        <w:tc>
          <w:tcPr>
            <w:tcW w:w="851" w:type="dxa"/>
          </w:tcPr>
          <w:p w:rsidR="008C0713" w:rsidRDefault="008C0713" w:rsidP="00640337"/>
        </w:tc>
        <w:tc>
          <w:tcPr>
            <w:tcW w:w="709" w:type="dxa"/>
          </w:tcPr>
          <w:p w:rsidR="008C0713" w:rsidRDefault="008C0713" w:rsidP="00640337"/>
        </w:tc>
      </w:tr>
      <w:tr w:rsidR="008C0713" w:rsidTr="00640337">
        <w:tc>
          <w:tcPr>
            <w:tcW w:w="817" w:type="dxa"/>
            <w:vMerge/>
          </w:tcPr>
          <w:p w:rsidR="008C0713" w:rsidRDefault="008C0713" w:rsidP="00640337"/>
        </w:tc>
        <w:tc>
          <w:tcPr>
            <w:tcW w:w="1418" w:type="dxa"/>
            <w:vMerge/>
          </w:tcPr>
          <w:p w:rsidR="008C0713" w:rsidRDefault="008C0713" w:rsidP="00640337"/>
        </w:tc>
        <w:tc>
          <w:tcPr>
            <w:tcW w:w="1842" w:type="dxa"/>
          </w:tcPr>
          <w:p w:rsidR="008C0713" w:rsidRPr="00D058B0" w:rsidRDefault="008C0713" w:rsidP="00640337">
            <w:pPr>
              <w:rPr>
                <w:rFonts w:asciiTheme="minorEastAsia" w:hAnsiTheme="minorEastAsia"/>
                <w:szCs w:val="21"/>
              </w:rPr>
            </w:pPr>
            <w:r w:rsidRPr="00D058B0">
              <w:rPr>
                <w:rFonts w:asciiTheme="minorEastAsia" w:hAnsiTheme="minorEastAsia" w:hint="eastAsia"/>
                <w:szCs w:val="21"/>
              </w:rPr>
              <w:t>C2.2 各类标牌用字规范</w:t>
            </w:r>
          </w:p>
          <w:p w:rsidR="008C0713" w:rsidRPr="008F3EE8" w:rsidRDefault="008C0713" w:rsidP="00640337">
            <w:pPr>
              <w:jc w:val="center"/>
              <w:rPr>
                <w:rFonts w:asciiTheme="minorEastAsia" w:hAnsiTheme="minorEastAsia"/>
                <w:b/>
                <w:szCs w:val="21"/>
              </w:rPr>
            </w:pPr>
            <w:r w:rsidRPr="008F3EE8">
              <w:rPr>
                <w:rFonts w:asciiTheme="minorEastAsia" w:hAnsiTheme="minorEastAsia" w:hint="eastAsia"/>
                <w:b/>
                <w:szCs w:val="21"/>
              </w:rPr>
              <w:t>（1分）</w:t>
            </w:r>
          </w:p>
        </w:tc>
        <w:tc>
          <w:tcPr>
            <w:tcW w:w="8222" w:type="dxa"/>
          </w:tcPr>
          <w:p w:rsidR="008C0713" w:rsidRPr="00D058B0" w:rsidRDefault="008C0713" w:rsidP="00640337">
            <w:pPr>
              <w:rPr>
                <w:rFonts w:asciiTheme="minorEastAsia" w:hAnsiTheme="minorEastAsia"/>
                <w:szCs w:val="21"/>
              </w:rPr>
            </w:pPr>
            <w:r>
              <w:rPr>
                <w:rFonts w:asciiTheme="minorEastAsia" w:hAnsiTheme="minorEastAsia" w:hint="eastAsia"/>
                <w:szCs w:val="21"/>
              </w:rPr>
              <w:t>1.</w:t>
            </w:r>
            <w:r w:rsidRPr="00D058B0">
              <w:rPr>
                <w:rFonts w:asciiTheme="minorEastAsia" w:hAnsiTheme="minorEastAsia" w:hint="eastAsia"/>
                <w:szCs w:val="21"/>
              </w:rPr>
              <w:t>校牌用字必须使用规范汉字（即简体汉字）用字要求，不符合规范要求，不得评为示范校。</w:t>
            </w:r>
          </w:p>
          <w:p w:rsidR="008C0713" w:rsidRPr="00D058B0" w:rsidRDefault="008C0713" w:rsidP="00640337">
            <w:pPr>
              <w:rPr>
                <w:rFonts w:asciiTheme="minorEastAsia" w:hAnsiTheme="minorEastAsia"/>
                <w:szCs w:val="21"/>
              </w:rPr>
            </w:pPr>
            <w:r>
              <w:rPr>
                <w:rFonts w:asciiTheme="minorEastAsia" w:hAnsiTheme="minorEastAsia" w:hint="eastAsia"/>
                <w:szCs w:val="21"/>
              </w:rPr>
              <w:t>2.</w:t>
            </w:r>
            <w:r w:rsidRPr="00D058B0">
              <w:rPr>
                <w:rFonts w:asciiTheme="minorEastAsia" w:hAnsiTheme="minorEastAsia" w:hint="eastAsia"/>
                <w:szCs w:val="21"/>
              </w:rPr>
              <w:t>各类标志、指示牌用字规范，1分；有不规范字或汉语拼音使用不规范现象，每1处扣0.1分，扣完为止</w:t>
            </w:r>
          </w:p>
        </w:tc>
        <w:tc>
          <w:tcPr>
            <w:tcW w:w="850" w:type="dxa"/>
          </w:tcPr>
          <w:p w:rsidR="008C0713" w:rsidRDefault="008C0713" w:rsidP="00640337"/>
        </w:tc>
        <w:tc>
          <w:tcPr>
            <w:tcW w:w="851" w:type="dxa"/>
          </w:tcPr>
          <w:p w:rsidR="008C0713" w:rsidRDefault="008C0713" w:rsidP="00640337"/>
        </w:tc>
        <w:tc>
          <w:tcPr>
            <w:tcW w:w="709" w:type="dxa"/>
          </w:tcPr>
          <w:p w:rsidR="008C0713" w:rsidRDefault="008C0713" w:rsidP="00640337"/>
        </w:tc>
      </w:tr>
      <w:tr w:rsidR="008C0713" w:rsidTr="00640337">
        <w:tc>
          <w:tcPr>
            <w:tcW w:w="817" w:type="dxa"/>
            <w:vMerge/>
          </w:tcPr>
          <w:p w:rsidR="008C0713" w:rsidRDefault="008C0713" w:rsidP="00640337"/>
        </w:tc>
        <w:tc>
          <w:tcPr>
            <w:tcW w:w="1418" w:type="dxa"/>
            <w:vMerge/>
          </w:tcPr>
          <w:p w:rsidR="008C0713" w:rsidRDefault="008C0713" w:rsidP="00640337"/>
        </w:tc>
        <w:tc>
          <w:tcPr>
            <w:tcW w:w="1842" w:type="dxa"/>
          </w:tcPr>
          <w:p w:rsidR="008C0713" w:rsidRPr="00D058B0" w:rsidRDefault="008C0713" w:rsidP="00640337">
            <w:pPr>
              <w:rPr>
                <w:rFonts w:asciiTheme="minorEastAsia" w:hAnsiTheme="minorEastAsia"/>
                <w:szCs w:val="21"/>
              </w:rPr>
            </w:pPr>
            <w:r w:rsidRPr="00D058B0">
              <w:rPr>
                <w:rFonts w:asciiTheme="minorEastAsia" w:hAnsiTheme="minorEastAsia" w:hint="eastAsia"/>
                <w:szCs w:val="21"/>
              </w:rPr>
              <w:t>C2.3 宣传用字规范</w:t>
            </w:r>
            <w:r>
              <w:rPr>
                <w:rFonts w:asciiTheme="minorEastAsia" w:hAnsiTheme="minorEastAsia" w:hint="eastAsia"/>
                <w:szCs w:val="21"/>
              </w:rPr>
              <w:t xml:space="preserve">  </w:t>
            </w:r>
            <w:r w:rsidRPr="008F3EE8">
              <w:rPr>
                <w:rFonts w:asciiTheme="minorEastAsia" w:hAnsiTheme="minorEastAsia" w:hint="eastAsia"/>
                <w:b/>
                <w:szCs w:val="21"/>
              </w:rPr>
              <w:t>（2分）</w:t>
            </w:r>
          </w:p>
        </w:tc>
        <w:tc>
          <w:tcPr>
            <w:tcW w:w="8222" w:type="dxa"/>
          </w:tcPr>
          <w:p w:rsidR="008C0713" w:rsidRPr="00D058B0" w:rsidRDefault="008C0713" w:rsidP="00640337">
            <w:pPr>
              <w:rPr>
                <w:rFonts w:asciiTheme="minorEastAsia" w:hAnsiTheme="minorEastAsia"/>
                <w:szCs w:val="21"/>
              </w:rPr>
            </w:pPr>
            <w:r w:rsidRPr="00D058B0">
              <w:rPr>
                <w:rFonts w:asciiTheme="minorEastAsia" w:hAnsiTheme="minorEastAsia" w:hint="eastAsia"/>
                <w:szCs w:val="21"/>
              </w:rPr>
              <w:t>1．校风、校训用字符合规范要求（即简体汉字），1分；不符合规范要求，0分</w:t>
            </w:r>
          </w:p>
          <w:p w:rsidR="008C0713" w:rsidRPr="00D058B0" w:rsidRDefault="008C0713" w:rsidP="00640337">
            <w:pPr>
              <w:rPr>
                <w:rFonts w:asciiTheme="minorEastAsia" w:hAnsiTheme="minorEastAsia"/>
                <w:szCs w:val="21"/>
              </w:rPr>
            </w:pPr>
            <w:r w:rsidRPr="00D058B0">
              <w:rPr>
                <w:rFonts w:asciiTheme="minorEastAsia" w:hAnsiTheme="minorEastAsia" w:hint="eastAsia"/>
                <w:szCs w:val="21"/>
              </w:rPr>
              <w:t>2．板报、宣传栏、告示栏等其他各类宣传、告示等用字规范，1分；有不规范字或汉语拼音使用不规范现象，每1处扣0.1分，扣完为止</w:t>
            </w:r>
          </w:p>
        </w:tc>
        <w:tc>
          <w:tcPr>
            <w:tcW w:w="850" w:type="dxa"/>
          </w:tcPr>
          <w:p w:rsidR="008C0713" w:rsidRDefault="008C0713" w:rsidP="00640337"/>
        </w:tc>
        <w:tc>
          <w:tcPr>
            <w:tcW w:w="851" w:type="dxa"/>
          </w:tcPr>
          <w:p w:rsidR="008C0713" w:rsidRDefault="008C0713" w:rsidP="00640337"/>
        </w:tc>
        <w:tc>
          <w:tcPr>
            <w:tcW w:w="709" w:type="dxa"/>
          </w:tcPr>
          <w:p w:rsidR="008C0713" w:rsidRDefault="008C0713" w:rsidP="00640337"/>
        </w:tc>
      </w:tr>
      <w:tr w:rsidR="008C0713" w:rsidTr="00640337">
        <w:tc>
          <w:tcPr>
            <w:tcW w:w="817" w:type="dxa"/>
            <w:vMerge w:val="restart"/>
          </w:tcPr>
          <w:p w:rsidR="008C0713" w:rsidRDefault="008C0713" w:rsidP="00640337">
            <w:pPr>
              <w:jc w:val="center"/>
              <w:rPr>
                <w:rFonts w:ascii="黑体" w:eastAsia="黑体" w:hAnsi="宋体"/>
                <w:sz w:val="28"/>
                <w:szCs w:val="28"/>
              </w:rPr>
            </w:pPr>
            <w:r w:rsidRPr="00D41CE9">
              <w:rPr>
                <w:rFonts w:ascii="黑体" w:eastAsia="黑体" w:hAnsi="宋体" w:hint="eastAsia"/>
                <w:sz w:val="28"/>
                <w:szCs w:val="28"/>
              </w:rPr>
              <w:lastRenderedPageBreak/>
              <w:t>D</w:t>
            </w:r>
          </w:p>
          <w:p w:rsidR="008C0713" w:rsidRPr="00D41CE9" w:rsidRDefault="008C0713" w:rsidP="00640337">
            <w:pPr>
              <w:rPr>
                <w:rFonts w:ascii="黑体" w:eastAsia="黑体" w:hAnsi="宋体"/>
                <w:sz w:val="28"/>
                <w:szCs w:val="28"/>
              </w:rPr>
            </w:pPr>
            <w:r w:rsidRPr="00D41CE9">
              <w:rPr>
                <w:rFonts w:ascii="黑体" w:eastAsia="黑体" w:hAnsi="宋体" w:hint="eastAsia"/>
                <w:sz w:val="28"/>
                <w:szCs w:val="28"/>
              </w:rPr>
              <w:t>师生语言文字规范意识和能力</w:t>
            </w:r>
          </w:p>
          <w:p w:rsidR="008C0713" w:rsidRPr="00D41CE9" w:rsidRDefault="008C0713" w:rsidP="00640337">
            <w:pPr>
              <w:rPr>
                <w:rFonts w:ascii="黑体" w:eastAsia="黑体" w:hAnsi="宋体"/>
                <w:sz w:val="28"/>
                <w:szCs w:val="28"/>
              </w:rPr>
            </w:pPr>
            <w:r w:rsidRPr="00D41CE9">
              <w:rPr>
                <w:rFonts w:ascii="黑体" w:eastAsia="黑体" w:hAnsi="宋体" w:hint="eastAsia"/>
                <w:sz w:val="28"/>
                <w:szCs w:val="28"/>
              </w:rPr>
              <w:t>20分</w:t>
            </w:r>
          </w:p>
        </w:tc>
        <w:tc>
          <w:tcPr>
            <w:tcW w:w="1418" w:type="dxa"/>
            <w:vMerge w:val="restart"/>
            <w:vAlign w:val="center"/>
          </w:tcPr>
          <w:p w:rsidR="008C0713" w:rsidRPr="00E0094D" w:rsidRDefault="008C0713" w:rsidP="00640337">
            <w:pPr>
              <w:rPr>
                <w:rFonts w:ascii="宋体" w:hAnsi="宋体"/>
                <w:b/>
                <w:sz w:val="24"/>
              </w:rPr>
            </w:pPr>
            <w:r w:rsidRPr="00E0094D">
              <w:rPr>
                <w:rFonts w:ascii="宋体" w:hAnsi="宋体" w:hint="eastAsia"/>
                <w:b/>
                <w:sz w:val="24"/>
              </w:rPr>
              <w:t>D1 教师具有较强的规范意识和能力</w:t>
            </w:r>
          </w:p>
          <w:p w:rsidR="008C0713" w:rsidRPr="004504EF" w:rsidRDefault="008C0713" w:rsidP="00640337">
            <w:pPr>
              <w:jc w:val="center"/>
            </w:pPr>
            <w:r w:rsidRPr="00E0094D">
              <w:rPr>
                <w:rFonts w:hint="eastAsia"/>
                <w:b/>
                <w:sz w:val="24"/>
              </w:rPr>
              <w:t>（</w:t>
            </w:r>
            <w:r w:rsidRPr="00E0094D">
              <w:rPr>
                <w:rFonts w:hint="eastAsia"/>
                <w:b/>
                <w:sz w:val="24"/>
              </w:rPr>
              <w:t>10</w:t>
            </w:r>
            <w:r w:rsidRPr="00E0094D">
              <w:rPr>
                <w:rFonts w:hint="eastAsia"/>
                <w:b/>
                <w:sz w:val="24"/>
              </w:rPr>
              <w:t>分）</w:t>
            </w:r>
          </w:p>
        </w:tc>
        <w:tc>
          <w:tcPr>
            <w:tcW w:w="1842" w:type="dxa"/>
          </w:tcPr>
          <w:p w:rsidR="008C0713" w:rsidRDefault="008C0713" w:rsidP="00640337">
            <w:pPr>
              <w:rPr>
                <w:rFonts w:asciiTheme="minorEastAsia" w:hAnsiTheme="minorEastAsia"/>
                <w:szCs w:val="21"/>
              </w:rPr>
            </w:pPr>
            <w:r w:rsidRPr="00D058B0">
              <w:rPr>
                <w:rFonts w:asciiTheme="minorEastAsia" w:hAnsiTheme="minorEastAsia" w:hint="eastAsia"/>
                <w:szCs w:val="21"/>
              </w:rPr>
              <w:t>D1.1干部、教师了解国家语言文字法律法规、方针政策、规范标准，具有规范运用汉字和汉语拼音的能力</w:t>
            </w:r>
            <w:r>
              <w:rPr>
                <w:rFonts w:asciiTheme="minorEastAsia" w:hAnsiTheme="minorEastAsia" w:hint="eastAsia"/>
                <w:szCs w:val="21"/>
              </w:rPr>
              <w:t xml:space="preserve"> </w:t>
            </w:r>
          </w:p>
          <w:p w:rsidR="008C0713" w:rsidRPr="00D058B0" w:rsidRDefault="008C0713" w:rsidP="00640337">
            <w:pPr>
              <w:jc w:val="center"/>
              <w:rPr>
                <w:rFonts w:asciiTheme="minorEastAsia" w:hAnsiTheme="minorEastAsia"/>
                <w:szCs w:val="21"/>
              </w:rPr>
            </w:pPr>
            <w:r w:rsidRPr="008F3EE8">
              <w:rPr>
                <w:rFonts w:asciiTheme="minorEastAsia" w:hAnsiTheme="minorEastAsia" w:hint="eastAsia"/>
                <w:b/>
                <w:szCs w:val="21"/>
              </w:rPr>
              <w:t>（4分）</w:t>
            </w:r>
          </w:p>
        </w:tc>
        <w:tc>
          <w:tcPr>
            <w:tcW w:w="8222" w:type="dxa"/>
          </w:tcPr>
          <w:p w:rsidR="008C0713" w:rsidRDefault="008C0713" w:rsidP="00640337">
            <w:pPr>
              <w:rPr>
                <w:rFonts w:asciiTheme="minorEastAsia" w:hAnsiTheme="minorEastAsia"/>
                <w:szCs w:val="21"/>
              </w:rPr>
            </w:pPr>
            <w:r w:rsidRPr="00D058B0">
              <w:rPr>
                <w:rFonts w:asciiTheme="minorEastAsia" w:hAnsiTheme="minorEastAsia" w:hint="eastAsia"/>
                <w:szCs w:val="21"/>
              </w:rPr>
              <w:t>学校领导和教师了解国家语言文字法律法规、方针政策、规范标准，具有正确运用规范汉字的能力，并能熟练使用汉语拼音，</w:t>
            </w:r>
            <w:r>
              <w:rPr>
                <w:rFonts w:asciiTheme="minorEastAsia" w:hAnsiTheme="minorEastAsia" w:hint="eastAsia"/>
                <w:szCs w:val="21"/>
              </w:rPr>
              <w:t>4</w:t>
            </w:r>
            <w:r w:rsidRPr="00D058B0">
              <w:rPr>
                <w:rFonts w:asciiTheme="minorEastAsia" w:hAnsiTheme="minorEastAsia" w:hint="eastAsia"/>
                <w:szCs w:val="21"/>
              </w:rPr>
              <w:t>分</w:t>
            </w:r>
          </w:p>
          <w:p w:rsidR="008C0713" w:rsidRDefault="008C0713" w:rsidP="00640337">
            <w:pPr>
              <w:rPr>
                <w:rFonts w:asciiTheme="minorEastAsia" w:hAnsiTheme="minorEastAsia"/>
                <w:szCs w:val="21"/>
              </w:rPr>
            </w:pPr>
          </w:p>
          <w:p w:rsidR="008C0713" w:rsidRDefault="008C0713" w:rsidP="00640337">
            <w:pPr>
              <w:rPr>
                <w:rFonts w:asciiTheme="minorEastAsia" w:hAnsiTheme="minorEastAsia"/>
                <w:szCs w:val="21"/>
              </w:rPr>
            </w:pPr>
          </w:p>
          <w:p w:rsidR="008C0713" w:rsidRDefault="008C0713" w:rsidP="00640337">
            <w:pPr>
              <w:rPr>
                <w:rFonts w:asciiTheme="minorEastAsia" w:hAnsiTheme="minorEastAsia"/>
                <w:szCs w:val="21"/>
              </w:rPr>
            </w:pPr>
          </w:p>
          <w:p w:rsidR="008C0713" w:rsidRPr="00D058B0" w:rsidRDefault="008C0713" w:rsidP="00640337">
            <w:pPr>
              <w:rPr>
                <w:rFonts w:asciiTheme="minorEastAsia" w:hAnsiTheme="minorEastAsia"/>
                <w:szCs w:val="21"/>
              </w:rPr>
            </w:pPr>
          </w:p>
        </w:tc>
        <w:tc>
          <w:tcPr>
            <w:tcW w:w="850" w:type="dxa"/>
          </w:tcPr>
          <w:p w:rsidR="008C0713" w:rsidRDefault="008C0713" w:rsidP="00640337"/>
        </w:tc>
        <w:tc>
          <w:tcPr>
            <w:tcW w:w="851" w:type="dxa"/>
          </w:tcPr>
          <w:p w:rsidR="008C0713" w:rsidRDefault="008C0713" w:rsidP="00640337"/>
        </w:tc>
        <w:tc>
          <w:tcPr>
            <w:tcW w:w="709" w:type="dxa"/>
          </w:tcPr>
          <w:p w:rsidR="008C0713" w:rsidRDefault="008C0713" w:rsidP="00640337"/>
        </w:tc>
      </w:tr>
      <w:tr w:rsidR="008C0713" w:rsidTr="00640337">
        <w:tc>
          <w:tcPr>
            <w:tcW w:w="817" w:type="dxa"/>
            <w:vMerge/>
          </w:tcPr>
          <w:p w:rsidR="008C0713" w:rsidRPr="00D41CE9" w:rsidRDefault="008C0713" w:rsidP="00640337">
            <w:pPr>
              <w:rPr>
                <w:rFonts w:ascii="黑体" w:eastAsia="黑体" w:hAnsi="宋体"/>
                <w:sz w:val="28"/>
                <w:szCs w:val="28"/>
              </w:rPr>
            </w:pPr>
          </w:p>
        </w:tc>
        <w:tc>
          <w:tcPr>
            <w:tcW w:w="1418" w:type="dxa"/>
            <w:vMerge/>
          </w:tcPr>
          <w:p w:rsidR="008C0713" w:rsidRDefault="008C0713" w:rsidP="00640337"/>
        </w:tc>
        <w:tc>
          <w:tcPr>
            <w:tcW w:w="1842" w:type="dxa"/>
            <w:vAlign w:val="center"/>
          </w:tcPr>
          <w:p w:rsidR="008C0713" w:rsidRDefault="008C0713" w:rsidP="00640337">
            <w:pPr>
              <w:rPr>
                <w:rFonts w:asciiTheme="minorEastAsia" w:hAnsiTheme="minorEastAsia"/>
                <w:szCs w:val="21"/>
              </w:rPr>
            </w:pPr>
            <w:r w:rsidRPr="00D058B0">
              <w:rPr>
                <w:rFonts w:asciiTheme="minorEastAsia" w:hAnsiTheme="minorEastAsia" w:hint="eastAsia"/>
                <w:szCs w:val="21"/>
              </w:rPr>
              <w:t>D1.2 教师和行政人员普通话水平达到规定等级</w:t>
            </w:r>
          </w:p>
          <w:p w:rsidR="008C0713" w:rsidRPr="008F3EE8" w:rsidRDefault="008C0713" w:rsidP="00640337">
            <w:pPr>
              <w:jc w:val="center"/>
              <w:rPr>
                <w:rFonts w:asciiTheme="minorEastAsia" w:hAnsiTheme="minorEastAsia"/>
                <w:b/>
                <w:szCs w:val="21"/>
              </w:rPr>
            </w:pPr>
            <w:r w:rsidRPr="008F3EE8">
              <w:rPr>
                <w:rFonts w:asciiTheme="minorEastAsia" w:hAnsiTheme="minorEastAsia" w:hint="eastAsia"/>
                <w:b/>
                <w:szCs w:val="21"/>
              </w:rPr>
              <w:t>（6分）</w:t>
            </w:r>
          </w:p>
        </w:tc>
        <w:tc>
          <w:tcPr>
            <w:tcW w:w="8222" w:type="dxa"/>
          </w:tcPr>
          <w:p w:rsidR="008C0713" w:rsidRPr="00D058B0" w:rsidRDefault="008C0713" w:rsidP="00640337">
            <w:pPr>
              <w:rPr>
                <w:rFonts w:asciiTheme="minorEastAsia" w:hAnsiTheme="minorEastAsia"/>
                <w:szCs w:val="21"/>
              </w:rPr>
            </w:pPr>
            <w:r w:rsidRPr="00D058B0">
              <w:rPr>
                <w:rFonts w:asciiTheme="minorEastAsia" w:hAnsiTheme="minorEastAsia" w:hint="eastAsia"/>
                <w:szCs w:val="21"/>
              </w:rPr>
              <w:t>1．教师普通话水平达到国家规定的等级：100％达标，3分；95％及以上达标，2分；90％及以上达标，1分；90％以下达标，0分。学校达标率低于90％、不得评为示范校</w:t>
            </w:r>
          </w:p>
          <w:p w:rsidR="008C0713" w:rsidRDefault="008C0713" w:rsidP="00640337">
            <w:pPr>
              <w:rPr>
                <w:rFonts w:asciiTheme="minorEastAsia" w:hAnsiTheme="minorEastAsia"/>
                <w:szCs w:val="21"/>
              </w:rPr>
            </w:pPr>
            <w:r w:rsidRPr="00D058B0">
              <w:rPr>
                <w:rFonts w:asciiTheme="minorEastAsia" w:hAnsiTheme="minorEastAsia" w:hint="eastAsia"/>
                <w:szCs w:val="21"/>
              </w:rPr>
              <w:t>2．行政人员普通话水平达到国家规定的等级：100％达标，1分；90％及以上达标，0.5分；90％以下达标，0分。学校达标率低于90％、不得评为示范校</w:t>
            </w:r>
          </w:p>
          <w:p w:rsidR="008C0713" w:rsidRDefault="008C0713" w:rsidP="00640337">
            <w:pPr>
              <w:rPr>
                <w:rFonts w:cs="宋体"/>
                <w:kern w:val="0"/>
                <w:sz w:val="24"/>
              </w:rPr>
            </w:pPr>
            <w:r>
              <w:rPr>
                <w:rFonts w:asciiTheme="minorEastAsia" w:hAnsiTheme="minorEastAsia" w:hint="eastAsia"/>
                <w:szCs w:val="21"/>
              </w:rPr>
              <w:t>3.</w:t>
            </w:r>
            <w:r w:rsidRPr="00705CFF">
              <w:rPr>
                <w:rFonts w:asciiTheme="minorEastAsia" w:hAnsiTheme="minorEastAsia" w:hint="eastAsia"/>
                <w:szCs w:val="21"/>
              </w:rPr>
              <w:t xml:space="preserve"> 教师参加国家汉字应用水平测试，参测率达到</w:t>
            </w:r>
            <w:r>
              <w:rPr>
                <w:rFonts w:asciiTheme="minorEastAsia" w:hAnsiTheme="minorEastAsia" w:hint="eastAsia"/>
                <w:szCs w:val="21"/>
              </w:rPr>
              <w:t>7</w:t>
            </w:r>
            <w:r w:rsidRPr="00705CFF">
              <w:rPr>
                <w:rFonts w:asciiTheme="minorEastAsia" w:hAnsiTheme="minorEastAsia"/>
                <w:szCs w:val="21"/>
              </w:rPr>
              <w:t>0%</w:t>
            </w:r>
            <w:r w:rsidRPr="00705CFF">
              <w:rPr>
                <w:rFonts w:asciiTheme="minorEastAsia" w:hAnsiTheme="minorEastAsia" w:hint="eastAsia"/>
                <w:szCs w:val="21"/>
              </w:rPr>
              <w:t>及以上，2分；达到</w:t>
            </w:r>
            <w:r w:rsidRPr="00705CFF">
              <w:rPr>
                <w:rFonts w:asciiTheme="minorEastAsia" w:hAnsiTheme="minorEastAsia"/>
                <w:szCs w:val="21"/>
              </w:rPr>
              <w:t>50%</w:t>
            </w:r>
            <w:r w:rsidRPr="00705CFF">
              <w:rPr>
                <w:rFonts w:asciiTheme="minorEastAsia" w:hAnsiTheme="minorEastAsia" w:hint="eastAsia"/>
                <w:szCs w:val="21"/>
              </w:rPr>
              <w:t>，1分</w:t>
            </w:r>
            <w:r w:rsidRPr="00A706C2">
              <w:rPr>
                <w:rFonts w:cs="宋体" w:hint="eastAsia"/>
                <w:kern w:val="0"/>
                <w:sz w:val="24"/>
              </w:rPr>
              <w:t>。</w:t>
            </w:r>
          </w:p>
          <w:p w:rsidR="008C0713" w:rsidRPr="00D058B0" w:rsidRDefault="008C0713" w:rsidP="00640337">
            <w:pPr>
              <w:rPr>
                <w:rFonts w:asciiTheme="minorEastAsia" w:hAnsiTheme="minorEastAsia"/>
                <w:szCs w:val="21"/>
              </w:rPr>
            </w:pPr>
          </w:p>
        </w:tc>
        <w:tc>
          <w:tcPr>
            <w:tcW w:w="850" w:type="dxa"/>
          </w:tcPr>
          <w:p w:rsidR="008C0713" w:rsidRDefault="008C0713" w:rsidP="00640337"/>
        </w:tc>
        <w:tc>
          <w:tcPr>
            <w:tcW w:w="851" w:type="dxa"/>
          </w:tcPr>
          <w:p w:rsidR="008C0713" w:rsidRDefault="008C0713" w:rsidP="00640337"/>
        </w:tc>
        <w:tc>
          <w:tcPr>
            <w:tcW w:w="709" w:type="dxa"/>
          </w:tcPr>
          <w:p w:rsidR="008C0713" w:rsidRDefault="008C0713" w:rsidP="00640337"/>
        </w:tc>
      </w:tr>
      <w:tr w:rsidR="008C0713" w:rsidTr="00640337">
        <w:tc>
          <w:tcPr>
            <w:tcW w:w="817" w:type="dxa"/>
            <w:vMerge/>
          </w:tcPr>
          <w:p w:rsidR="008C0713" w:rsidRPr="00D41CE9" w:rsidRDefault="008C0713" w:rsidP="00640337">
            <w:pPr>
              <w:rPr>
                <w:rFonts w:ascii="黑体" w:eastAsia="黑体" w:hAnsi="宋体"/>
                <w:sz w:val="28"/>
                <w:szCs w:val="28"/>
              </w:rPr>
            </w:pPr>
          </w:p>
        </w:tc>
        <w:tc>
          <w:tcPr>
            <w:tcW w:w="1418" w:type="dxa"/>
            <w:vMerge w:val="restart"/>
            <w:vAlign w:val="center"/>
          </w:tcPr>
          <w:p w:rsidR="008C0713" w:rsidRPr="00E0094D" w:rsidRDefault="008C0713" w:rsidP="00640337">
            <w:pPr>
              <w:rPr>
                <w:rFonts w:ascii="宋体" w:hAnsi="宋体"/>
                <w:b/>
                <w:sz w:val="24"/>
              </w:rPr>
            </w:pPr>
            <w:r w:rsidRPr="00E0094D">
              <w:rPr>
                <w:rFonts w:ascii="宋体" w:hAnsi="宋体" w:hint="eastAsia"/>
                <w:b/>
                <w:sz w:val="24"/>
              </w:rPr>
              <w:t>D2 学生规范意识和能力</w:t>
            </w:r>
          </w:p>
          <w:p w:rsidR="008C0713" w:rsidRPr="00E0094D" w:rsidRDefault="008C0713" w:rsidP="00640337">
            <w:pPr>
              <w:ind w:firstLineChars="147" w:firstLine="354"/>
              <w:rPr>
                <w:sz w:val="24"/>
              </w:rPr>
            </w:pPr>
            <w:r w:rsidRPr="00E0094D">
              <w:rPr>
                <w:rFonts w:ascii="宋体" w:hAnsi="宋体" w:hint="eastAsia"/>
                <w:b/>
                <w:sz w:val="24"/>
              </w:rPr>
              <w:t>（10分）</w:t>
            </w:r>
          </w:p>
        </w:tc>
        <w:tc>
          <w:tcPr>
            <w:tcW w:w="1842" w:type="dxa"/>
          </w:tcPr>
          <w:p w:rsidR="008C0713" w:rsidRPr="00D058B0" w:rsidRDefault="008C0713" w:rsidP="00640337">
            <w:pPr>
              <w:rPr>
                <w:rFonts w:asciiTheme="minorEastAsia" w:hAnsiTheme="minorEastAsia"/>
                <w:szCs w:val="21"/>
              </w:rPr>
            </w:pPr>
            <w:r w:rsidRPr="00D058B0">
              <w:rPr>
                <w:rFonts w:asciiTheme="minorEastAsia" w:hAnsiTheme="minorEastAsia" w:hint="eastAsia"/>
                <w:szCs w:val="21"/>
              </w:rPr>
              <w:t>D2.1学生了解国家语言文字法律法规、方针政策、规范标准，能正确辨别、书写规范汉字，并能熟练使用汉语拼音</w:t>
            </w:r>
          </w:p>
          <w:p w:rsidR="008C0713" w:rsidRPr="008F3EE8" w:rsidRDefault="008C0713" w:rsidP="00640337">
            <w:pPr>
              <w:jc w:val="center"/>
              <w:rPr>
                <w:rFonts w:asciiTheme="minorEastAsia" w:hAnsiTheme="minorEastAsia"/>
                <w:b/>
                <w:szCs w:val="21"/>
              </w:rPr>
            </w:pPr>
            <w:r w:rsidRPr="008F3EE8">
              <w:rPr>
                <w:rFonts w:asciiTheme="minorEastAsia" w:hAnsiTheme="minorEastAsia" w:hint="eastAsia"/>
                <w:b/>
                <w:szCs w:val="21"/>
              </w:rPr>
              <w:t>（6分）</w:t>
            </w:r>
          </w:p>
        </w:tc>
        <w:tc>
          <w:tcPr>
            <w:tcW w:w="8222" w:type="dxa"/>
          </w:tcPr>
          <w:p w:rsidR="008C0713" w:rsidRPr="00D058B0" w:rsidRDefault="008C0713" w:rsidP="00640337">
            <w:pPr>
              <w:rPr>
                <w:rFonts w:asciiTheme="minorEastAsia" w:hAnsiTheme="minorEastAsia"/>
                <w:szCs w:val="21"/>
              </w:rPr>
            </w:pPr>
            <w:r w:rsidRPr="00D058B0">
              <w:rPr>
                <w:rFonts w:asciiTheme="minorEastAsia" w:hAnsiTheme="minorEastAsia" w:hint="eastAsia"/>
                <w:szCs w:val="21"/>
              </w:rPr>
              <w:t>学生了解国家语言文字法律法规、方针政策、规范标准，能正确辨别、书写规范汉字，并能熟练使用汉语拼音，6分，（随机书面抽测20名学生，100%合格，3分；90%合格，2分；80%合格，1分；80%以下合格，0分</w:t>
            </w:r>
            <w:r>
              <w:rPr>
                <w:rFonts w:asciiTheme="minorEastAsia" w:hAnsiTheme="minorEastAsia" w:hint="eastAsia"/>
                <w:szCs w:val="21"/>
              </w:rPr>
              <w:t>。</w:t>
            </w:r>
            <w:r w:rsidRPr="00D058B0">
              <w:rPr>
                <w:rFonts w:asciiTheme="minorEastAsia" w:hAnsiTheme="minorEastAsia" w:hint="eastAsia"/>
                <w:szCs w:val="21"/>
              </w:rPr>
              <w:t>）</w:t>
            </w:r>
          </w:p>
          <w:p w:rsidR="008C0713" w:rsidRDefault="008C0713" w:rsidP="00640337">
            <w:pPr>
              <w:ind w:firstLineChars="200" w:firstLine="420"/>
              <w:rPr>
                <w:rFonts w:asciiTheme="minorEastAsia" w:hAnsiTheme="minorEastAsia"/>
                <w:szCs w:val="21"/>
              </w:rPr>
            </w:pPr>
            <w:r>
              <w:rPr>
                <w:rFonts w:asciiTheme="minorEastAsia" w:hAnsiTheme="minorEastAsia" w:hint="eastAsia"/>
                <w:szCs w:val="21"/>
              </w:rPr>
              <w:t>（</w:t>
            </w:r>
            <w:r w:rsidRPr="00D058B0">
              <w:rPr>
                <w:rFonts w:asciiTheme="minorEastAsia" w:hAnsiTheme="minorEastAsia" w:hint="eastAsia"/>
                <w:szCs w:val="21"/>
              </w:rPr>
              <w:t>幼儿园此项不</w:t>
            </w:r>
            <w:r>
              <w:rPr>
                <w:rFonts w:asciiTheme="minorEastAsia" w:hAnsiTheme="minorEastAsia" w:hint="eastAsia"/>
                <w:szCs w:val="21"/>
              </w:rPr>
              <w:t>参与测试，</w:t>
            </w:r>
            <w:r w:rsidRPr="00D058B0">
              <w:rPr>
                <w:rFonts w:asciiTheme="minorEastAsia" w:hAnsiTheme="minorEastAsia" w:hint="eastAsia"/>
                <w:szCs w:val="21"/>
              </w:rPr>
              <w:t>记分</w:t>
            </w:r>
            <w:r>
              <w:rPr>
                <w:rFonts w:asciiTheme="minorEastAsia" w:hAnsiTheme="minorEastAsia" w:hint="eastAsia"/>
                <w:szCs w:val="21"/>
              </w:rPr>
              <w:t>为6分）</w:t>
            </w:r>
          </w:p>
          <w:p w:rsidR="008C0713" w:rsidRDefault="008C0713" w:rsidP="00640337">
            <w:pPr>
              <w:ind w:firstLineChars="200" w:firstLine="420"/>
              <w:rPr>
                <w:rFonts w:asciiTheme="minorEastAsia" w:hAnsiTheme="minorEastAsia"/>
                <w:szCs w:val="21"/>
              </w:rPr>
            </w:pPr>
          </w:p>
          <w:p w:rsidR="008C0713" w:rsidRDefault="008C0713" w:rsidP="00640337">
            <w:pPr>
              <w:ind w:firstLineChars="200" w:firstLine="420"/>
              <w:rPr>
                <w:rFonts w:asciiTheme="minorEastAsia" w:hAnsiTheme="minorEastAsia"/>
                <w:szCs w:val="21"/>
              </w:rPr>
            </w:pPr>
          </w:p>
          <w:p w:rsidR="008C0713" w:rsidRDefault="008C0713" w:rsidP="00640337">
            <w:pPr>
              <w:ind w:firstLineChars="200" w:firstLine="420"/>
              <w:rPr>
                <w:rFonts w:asciiTheme="minorEastAsia" w:hAnsiTheme="minorEastAsia"/>
                <w:szCs w:val="21"/>
              </w:rPr>
            </w:pPr>
          </w:p>
          <w:p w:rsidR="008C0713" w:rsidRPr="00D058B0" w:rsidRDefault="008C0713" w:rsidP="00640337">
            <w:pPr>
              <w:ind w:firstLineChars="200" w:firstLine="420"/>
              <w:rPr>
                <w:rFonts w:asciiTheme="minorEastAsia" w:hAnsiTheme="minorEastAsia"/>
                <w:szCs w:val="21"/>
              </w:rPr>
            </w:pPr>
          </w:p>
        </w:tc>
        <w:tc>
          <w:tcPr>
            <w:tcW w:w="850" w:type="dxa"/>
          </w:tcPr>
          <w:p w:rsidR="008C0713" w:rsidRDefault="008C0713" w:rsidP="00640337"/>
        </w:tc>
        <w:tc>
          <w:tcPr>
            <w:tcW w:w="851" w:type="dxa"/>
          </w:tcPr>
          <w:p w:rsidR="008C0713" w:rsidRDefault="008C0713" w:rsidP="00640337"/>
        </w:tc>
        <w:tc>
          <w:tcPr>
            <w:tcW w:w="709" w:type="dxa"/>
          </w:tcPr>
          <w:p w:rsidR="008C0713" w:rsidRDefault="008C0713" w:rsidP="00640337"/>
        </w:tc>
      </w:tr>
      <w:tr w:rsidR="008C0713" w:rsidTr="00640337">
        <w:tc>
          <w:tcPr>
            <w:tcW w:w="817" w:type="dxa"/>
            <w:vMerge/>
          </w:tcPr>
          <w:p w:rsidR="008C0713" w:rsidRPr="00D41CE9" w:rsidRDefault="008C0713" w:rsidP="00640337">
            <w:pPr>
              <w:rPr>
                <w:rFonts w:ascii="黑体" w:eastAsia="黑体" w:hAnsi="宋体"/>
                <w:sz w:val="28"/>
                <w:szCs w:val="28"/>
              </w:rPr>
            </w:pPr>
          </w:p>
        </w:tc>
        <w:tc>
          <w:tcPr>
            <w:tcW w:w="1418" w:type="dxa"/>
            <w:vMerge/>
          </w:tcPr>
          <w:p w:rsidR="008C0713" w:rsidRPr="00E0094D" w:rsidRDefault="008C0713" w:rsidP="00640337">
            <w:pPr>
              <w:rPr>
                <w:sz w:val="24"/>
              </w:rPr>
            </w:pPr>
          </w:p>
        </w:tc>
        <w:tc>
          <w:tcPr>
            <w:tcW w:w="1842" w:type="dxa"/>
          </w:tcPr>
          <w:p w:rsidR="008C0713" w:rsidRPr="00D058B0" w:rsidRDefault="008C0713" w:rsidP="00640337">
            <w:pPr>
              <w:rPr>
                <w:rFonts w:asciiTheme="minorEastAsia" w:hAnsiTheme="minorEastAsia"/>
                <w:szCs w:val="21"/>
              </w:rPr>
            </w:pPr>
            <w:r w:rsidRPr="00D058B0">
              <w:rPr>
                <w:rFonts w:asciiTheme="minorEastAsia" w:hAnsiTheme="minorEastAsia" w:hint="eastAsia"/>
                <w:szCs w:val="21"/>
              </w:rPr>
              <w:t>D2.2学生能说比较标准的普通话</w:t>
            </w:r>
          </w:p>
          <w:p w:rsidR="008C0713" w:rsidRPr="008F3EE8" w:rsidRDefault="008C0713" w:rsidP="00640337">
            <w:pPr>
              <w:ind w:firstLineChars="150" w:firstLine="316"/>
              <w:rPr>
                <w:rFonts w:asciiTheme="minorEastAsia" w:hAnsiTheme="minorEastAsia"/>
                <w:b/>
                <w:szCs w:val="21"/>
              </w:rPr>
            </w:pPr>
            <w:r w:rsidRPr="008F3EE8">
              <w:rPr>
                <w:rFonts w:asciiTheme="minorEastAsia" w:hAnsiTheme="minorEastAsia" w:hint="eastAsia"/>
                <w:b/>
                <w:szCs w:val="21"/>
              </w:rPr>
              <w:t>（4分）</w:t>
            </w:r>
          </w:p>
        </w:tc>
        <w:tc>
          <w:tcPr>
            <w:tcW w:w="8222" w:type="dxa"/>
            <w:vAlign w:val="center"/>
          </w:tcPr>
          <w:p w:rsidR="008C0713" w:rsidRPr="00D058B0" w:rsidRDefault="008C0713" w:rsidP="00640337">
            <w:pPr>
              <w:rPr>
                <w:rFonts w:asciiTheme="minorEastAsia" w:hAnsiTheme="minorEastAsia"/>
                <w:szCs w:val="21"/>
              </w:rPr>
            </w:pPr>
            <w:r w:rsidRPr="00D058B0">
              <w:rPr>
                <w:rFonts w:asciiTheme="minorEastAsia" w:hAnsiTheme="minorEastAsia" w:hint="eastAsia"/>
                <w:szCs w:val="21"/>
              </w:rPr>
              <w:t>学生能说比较标准的普通话（二级乙等及以上），4分，（随机书面抽测20名学生，100%合格，4分；80%合格，2分；60%合格，1分；60%以下合格，0分）</w:t>
            </w:r>
          </w:p>
          <w:p w:rsidR="008C0713" w:rsidRDefault="008C0713" w:rsidP="00640337">
            <w:pPr>
              <w:ind w:firstLineChars="200" w:firstLine="420"/>
              <w:rPr>
                <w:rFonts w:asciiTheme="minorEastAsia" w:hAnsiTheme="minorEastAsia"/>
                <w:szCs w:val="21"/>
              </w:rPr>
            </w:pPr>
          </w:p>
          <w:p w:rsidR="008C0713" w:rsidRPr="00D058B0" w:rsidRDefault="008C0713" w:rsidP="00640337">
            <w:pPr>
              <w:ind w:firstLineChars="200" w:firstLine="420"/>
              <w:rPr>
                <w:rFonts w:asciiTheme="minorEastAsia" w:hAnsiTheme="minorEastAsia"/>
                <w:szCs w:val="21"/>
              </w:rPr>
            </w:pPr>
          </w:p>
        </w:tc>
        <w:tc>
          <w:tcPr>
            <w:tcW w:w="850" w:type="dxa"/>
          </w:tcPr>
          <w:p w:rsidR="008C0713" w:rsidRDefault="008C0713" w:rsidP="00640337"/>
        </w:tc>
        <w:tc>
          <w:tcPr>
            <w:tcW w:w="851" w:type="dxa"/>
          </w:tcPr>
          <w:p w:rsidR="008C0713" w:rsidRDefault="008C0713" w:rsidP="00640337"/>
        </w:tc>
        <w:tc>
          <w:tcPr>
            <w:tcW w:w="709" w:type="dxa"/>
          </w:tcPr>
          <w:p w:rsidR="008C0713" w:rsidRDefault="008C0713" w:rsidP="00640337"/>
        </w:tc>
      </w:tr>
      <w:tr w:rsidR="008C0713" w:rsidTr="00640337">
        <w:tc>
          <w:tcPr>
            <w:tcW w:w="817" w:type="dxa"/>
            <w:vMerge w:val="restart"/>
          </w:tcPr>
          <w:p w:rsidR="008C0713" w:rsidRDefault="008C0713" w:rsidP="00640337">
            <w:pPr>
              <w:spacing w:line="400" w:lineRule="exact"/>
              <w:ind w:firstLineChars="50" w:firstLine="140"/>
              <w:rPr>
                <w:rFonts w:ascii="黑体" w:eastAsia="黑体" w:hAnsi="宋体"/>
                <w:sz w:val="28"/>
                <w:szCs w:val="28"/>
              </w:rPr>
            </w:pPr>
            <w:r w:rsidRPr="00D41CE9">
              <w:rPr>
                <w:rFonts w:ascii="黑体" w:eastAsia="黑体" w:hAnsi="宋体" w:hint="eastAsia"/>
                <w:sz w:val="28"/>
                <w:szCs w:val="28"/>
              </w:rPr>
              <w:lastRenderedPageBreak/>
              <w:t>E</w:t>
            </w:r>
          </w:p>
          <w:p w:rsidR="008C0713" w:rsidRPr="00D41CE9" w:rsidRDefault="008C0713" w:rsidP="00640337">
            <w:pPr>
              <w:spacing w:line="400" w:lineRule="exact"/>
              <w:rPr>
                <w:rFonts w:ascii="黑体" w:eastAsia="黑体" w:hAnsi="宋体"/>
                <w:sz w:val="28"/>
                <w:szCs w:val="28"/>
              </w:rPr>
            </w:pPr>
            <w:r w:rsidRPr="00D41CE9">
              <w:rPr>
                <w:rFonts w:ascii="黑体" w:eastAsia="黑体" w:hAnsi="宋体" w:hint="eastAsia"/>
                <w:sz w:val="28"/>
                <w:szCs w:val="28"/>
              </w:rPr>
              <w:t>教科研工作</w:t>
            </w:r>
          </w:p>
          <w:p w:rsidR="008C0713" w:rsidRPr="00D41CE9" w:rsidRDefault="008C0713" w:rsidP="00640337">
            <w:pPr>
              <w:spacing w:line="400" w:lineRule="exact"/>
              <w:rPr>
                <w:rFonts w:ascii="黑体" w:eastAsia="黑体" w:hAnsi="宋体"/>
                <w:sz w:val="28"/>
                <w:szCs w:val="28"/>
              </w:rPr>
            </w:pPr>
            <w:r w:rsidRPr="00D41CE9">
              <w:rPr>
                <w:rFonts w:ascii="黑体" w:eastAsia="黑体" w:hAnsi="宋体" w:hint="eastAsia"/>
                <w:sz w:val="28"/>
                <w:szCs w:val="28"/>
              </w:rPr>
              <w:t>10分</w:t>
            </w:r>
          </w:p>
        </w:tc>
        <w:tc>
          <w:tcPr>
            <w:tcW w:w="1418" w:type="dxa"/>
          </w:tcPr>
          <w:p w:rsidR="008C0713" w:rsidRPr="00E0094D" w:rsidRDefault="008C0713" w:rsidP="00640337">
            <w:pPr>
              <w:rPr>
                <w:rFonts w:ascii="宋体" w:hAnsi="宋体"/>
                <w:b/>
                <w:sz w:val="24"/>
              </w:rPr>
            </w:pPr>
            <w:r w:rsidRPr="00E0094D">
              <w:rPr>
                <w:rFonts w:ascii="宋体" w:hAnsi="宋体" w:hint="eastAsia"/>
                <w:b/>
                <w:sz w:val="24"/>
              </w:rPr>
              <w:t>E1 积极开展课题研究工作</w:t>
            </w:r>
          </w:p>
          <w:p w:rsidR="008C0713" w:rsidRPr="00E0094D" w:rsidRDefault="008C0713" w:rsidP="00640337">
            <w:pPr>
              <w:jc w:val="center"/>
              <w:rPr>
                <w:b/>
                <w:sz w:val="24"/>
              </w:rPr>
            </w:pPr>
            <w:r w:rsidRPr="00E0094D">
              <w:rPr>
                <w:rFonts w:hint="eastAsia"/>
                <w:b/>
                <w:sz w:val="24"/>
              </w:rPr>
              <w:t>（</w:t>
            </w:r>
            <w:r w:rsidRPr="00E0094D">
              <w:rPr>
                <w:rFonts w:hint="eastAsia"/>
                <w:b/>
                <w:sz w:val="24"/>
              </w:rPr>
              <w:t>5</w:t>
            </w:r>
            <w:r w:rsidRPr="00E0094D">
              <w:rPr>
                <w:rFonts w:hint="eastAsia"/>
                <w:b/>
                <w:sz w:val="24"/>
              </w:rPr>
              <w:t>分）</w:t>
            </w:r>
          </w:p>
        </w:tc>
        <w:tc>
          <w:tcPr>
            <w:tcW w:w="10064" w:type="dxa"/>
            <w:gridSpan w:val="2"/>
          </w:tcPr>
          <w:p w:rsidR="008C0713" w:rsidRPr="00412814" w:rsidRDefault="008C0713" w:rsidP="00640337">
            <w:pPr>
              <w:widowControl/>
              <w:jc w:val="left"/>
              <w:rPr>
                <w:rFonts w:asciiTheme="minorEastAsia" w:hAnsiTheme="minorEastAsia"/>
                <w:szCs w:val="21"/>
              </w:rPr>
            </w:pPr>
            <w:r w:rsidRPr="00412814">
              <w:rPr>
                <w:rFonts w:asciiTheme="minorEastAsia" w:hAnsiTheme="minorEastAsia"/>
                <w:szCs w:val="21"/>
              </w:rPr>
              <w:t xml:space="preserve">1. </w:t>
            </w:r>
            <w:r w:rsidRPr="00412814">
              <w:rPr>
                <w:rFonts w:asciiTheme="minorEastAsia" w:hAnsiTheme="minorEastAsia" w:hint="eastAsia"/>
                <w:szCs w:val="21"/>
              </w:rPr>
              <w:t>近3年来有关于将语言文字规范纳入教育教学的途径与方式的课题研究，2分。</w:t>
            </w:r>
          </w:p>
          <w:p w:rsidR="008C0713" w:rsidRDefault="008C0713" w:rsidP="00640337">
            <w:pPr>
              <w:widowControl/>
              <w:jc w:val="left"/>
              <w:rPr>
                <w:rFonts w:asciiTheme="minorEastAsia" w:hAnsiTheme="minorEastAsia"/>
                <w:szCs w:val="21"/>
              </w:rPr>
            </w:pPr>
            <w:r w:rsidRPr="00412814">
              <w:rPr>
                <w:rFonts w:asciiTheme="minorEastAsia" w:hAnsiTheme="minorEastAsia"/>
                <w:szCs w:val="21"/>
              </w:rPr>
              <w:t xml:space="preserve">2. </w:t>
            </w:r>
            <w:r w:rsidRPr="00412814">
              <w:rPr>
                <w:rFonts w:asciiTheme="minorEastAsia" w:hAnsiTheme="minorEastAsia" w:hint="eastAsia"/>
                <w:szCs w:val="21"/>
              </w:rPr>
              <w:t>开展中华经典诵读教育教学方法的课题研究，2分，有自行研发相关校本教材</w:t>
            </w:r>
            <w:r w:rsidRPr="00412814">
              <w:rPr>
                <w:rFonts w:asciiTheme="minorEastAsia" w:hAnsiTheme="minorEastAsia"/>
                <w:szCs w:val="21"/>
              </w:rPr>
              <w:t>1</w:t>
            </w:r>
            <w:r w:rsidRPr="00412814">
              <w:rPr>
                <w:rFonts w:asciiTheme="minorEastAsia" w:hAnsiTheme="minorEastAsia" w:hint="eastAsia"/>
                <w:szCs w:val="21"/>
              </w:rPr>
              <w:t>分。</w:t>
            </w:r>
          </w:p>
          <w:p w:rsidR="008C0713" w:rsidRPr="00D058B0" w:rsidRDefault="008C0713" w:rsidP="00640337">
            <w:pPr>
              <w:rPr>
                <w:rFonts w:asciiTheme="minorEastAsia" w:hAnsiTheme="minorEastAsia"/>
                <w:szCs w:val="21"/>
              </w:rPr>
            </w:pPr>
            <w:r w:rsidRPr="00412814">
              <w:rPr>
                <w:rFonts w:asciiTheme="minorEastAsia" w:hAnsiTheme="minorEastAsia" w:hint="eastAsia"/>
                <w:szCs w:val="21"/>
              </w:rPr>
              <w:t>课题数1个以上，加2分；承担区级课题加1分；承担国家级、市级课题，加2分</w:t>
            </w:r>
          </w:p>
        </w:tc>
        <w:tc>
          <w:tcPr>
            <w:tcW w:w="850" w:type="dxa"/>
          </w:tcPr>
          <w:p w:rsidR="008C0713" w:rsidRDefault="008C0713" w:rsidP="00640337"/>
        </w:tc>
        <w:tc>
          <w:tcPr>
            <w:tcW w:w="851" w:type="dxa"/>
          </w:tcPr>
          <w:p w:rsidR="008C0713" w:rsidRDefault="008C0713" w:rsidP="00640337"/>
        </w:tc>
        <w:tc>
          <w:tcPr>
            <w:tcW w:w="709" w:type="dxa"/>
          </w:tcPr>
          <w:p w:rsidR="008C0713" w:rsidRDefault="008C0713" w:rsidP="00640337"/>
        </w:tc>
      </w:tr>
      <w:tr w:rsidR="008C0713" w:rsidTr="00640337">
        <w:tc>
          <w:tcPr>
            <w:tcW w:w="817" w:type="dxa"/>
            <w:vMerge/>
          </w:tcPr>
          <w:p w:rsidR="008C0713" w:rsidRPr="00D41CE9" w:rsidRDefault="008C0713" w:rsidP="00640337">
            <w:pPr>
              <w:rPr>
                <w:rFonts w:ascii="黑体" w:eastAsia="黑体" w:hAnsi="宋体"/>
                <w:sz w:val="28"/>
                <w:szCs w:val="28"/>
              </w:rPr>
            </w:pPr>
          </w:p>
        </w:tc>
        <w:tc>
          <w:tcPr>
            <w:tcW w:w="1418" w:type="dxa"/>
          </w:tcPr>
          <w:p w:rsidR="008C0713" w:rsidRPr="00E0094D" w:rsidRDefault="008C0713" w:rsidP="00640337">
            <w:pPr>
              <w:ind w:left="482" w:hangingChars="200" w:hanging="482"/>
              <w:jc w:val="left"/>
              <w:rPr>
                <w:rFonts w:ascii="宋体" w:hAnsi="宋体"/>
                <w:b/>
                <w:sz w:val="24"/>
              </w:rPr>
            </w:pPr>
            <w:r w:rsidRPr="00E0094D">
              <w:rPr>
                <w:rFonts w:ascii="宋体" w:hAnsi="宋体" w:hint="eastAsia"/>
                <w:b/>
                <w:sz w:val="24"/>
              </w:rPr>
              <w:t xml:space="preserve">E2 </w:t>
            </w:r>
            <w:r>
              <w:rPr>
                <w:rFonts w:ascii="宋体" w:hAnsi="宋体" w:hint="eastAsia"/>
                <w:b/>
                <w:sz w:val="24"/>
              </w:rPr>
              <w:t>积极</w:t>
            </w:r>
            <w:r w:rsidRPr="00E0094D">
              <w:rPr>
                <w:rFonts w:ascii="宋体" w:hAnsi="宋体" w:hint="eastAsia"/>
                <w:b/>
                <w:sz w:val="24"/>
              </w:rPr>
              <w:t>加</w:t>
            </w:r>
          </w:p>
          <w:p w:rsidR="008C0713" w:rsidRPr="00E0094D" w:rsidRDefault="008C0713" w:rsidP="00640337">
            <w:pPr>
              <w:ind w:left="482" w:hangingChars="200" w:hanging="482"/>
              <w:jc w:val="left"/>
              <w:rPr>
                <w:rFonts w:ascii="宋体" w:hAnsi="宋体"/>
                <w:b/>
                <w:sz w:val="24"/>
              </w:rPr>
            </w:pPr>
            <w:r>
              <w:rPr>
                <w:rFonts w:ascii="宋体" w:hAnsi="宋体" w:hint="eastAsia"/>
                <w:b/>
                <w:sz w:val="24"/>
              </w:rPr>
              <w:t>强学校</w:t>
            </w:r>
            <w:r w:rsidRPr="00E0094D">
              <w:rPr>
                <w:rFonts w:ascii="宋体" w:hAnsi="宋体" w:hint="eastAsia"/>
                <w:b/>
                <w:sz w:val="24"/>
              </w:rPr>
              <w:t>字</w:t>
            </w:r>
          </w:p>
          <w:p w:rsidR="008C0713" w:rsidRPr="00E0094D" w:rsidRDefault="008C0713" w:rsidP="00640337">
            <w:pPr>
              <w:ind w:left="482" w:hangingChars="200" w:hanging="482"/>
              <w:jc w:val="left"/>
              <w:rPr>
                <w:rFonts w:ascii="宋体" w:hAnsi="宋体"/>
                <w:b/>
                <w:sz w:val="24"/>
              </w:rPr>
            </w:pPr>
            <w:r>
              <w:rPr>
                <w:rFonts w:ascii="宋体" w:hAnsi="宋体" w:hint="eastAsia"/>
                <w:b/>
                <w:sz w:val="24"/>
              </w:rPr>
              <w:t>工作的</w:t>
            </w:r>
            <w:r w:rsidRPr="00E0094D">
              <w:rPr>
                <w:rFonts w:ascii="宋体" w:hAnsi="宋体" w:hint="eastAsia"/>
                <w:b/>
                <w:sz w:val="24"/>
              </w:rPr>
              <w:t>方</w:t>
            </w:r>
          </w:p>
          <w:p w:rsidR="008C0713" w:rsidRPr="00E0094D" w:rsidRDefault="008C0713" w:rsidP="00640337">
            <w:pPr>
              <w:ind w:left="482" w:hangingChars="200" w:hanging="482"/>
              <w:rPr>
                <w:b/>
                <w:sz w:val="24"/>
              </w:rPr>
            </w:pPr>
            <w:r w:rsidRPr="00E0094D">
              <w:rPr>
                <w:rFonts w:ascii="宋体" w:hAnsi="宋体" w:hint="eastAsia"/>
                <w:b/>
                <w:sz w:val="24"/>
              </w:rPr>
              <w:t>法</w:t>
            </w:r>
            <w:r w:rsidRPr="00E0094D">
              <w:rPr>
                <w:rFonts w:hint="eastAsia"/>
                <w:b/>
                <w:sz w:val="24"/>
              </w:rPr>
              <w:t>（</w:t>
            </w:r>
            <w:r w:rsidRPr="00E0094D">
              <w:rPr>
                <w:rFonts w:hint="eastAsia"/>
                <w:b/>
                <w:sz w:val="24"/>
              </w:rPr>
              <w:t>5</w:t>
            </w:r>
            <w:r w:rsidRPr="00E0094D">
              <w:rPr>
                <w:rFonts w:hint="eastAsia"/>
                <w:b/>
                <w:sz w:val="24"/>
              </w:rPr>
              <w:t>分）</w:t>
            </w:r>
          </w:p>
        </w:tc>
        <w:tc>
          <w:tcPr>
            <w:tcW w:w="10064" w:type="dxa"/>
            <w:gridSpan w:val="2"/>
          </w:tcPr>
          <w:p w:rsidR="008C0713" w:rsidRPr="00D058B0" w:rsidRDefault="008C0713" w:rsidP="00640337">
            <w:pPr>
              <w:rPr>
                <w:rFonts w:asciiTheme="minorEastAsia" w:hAnsiTheme="minorEastAsia"/>
                <w:szCs w:val="21"/>
              </w:rPr>
            </w:pPr>
            <w:r w:rsidRPr="00D058B0">
              <w:rPr>
                <w:rFonts w:asciiTheme="minorEastAsia" w:hAnsiTheme="minorEastAsia" w:hint="eastAsia"/>
                <w:szCs w:val="21"/>
              </w:rPr>
              <w:t>学校领导和教师每年</w:t>
            </w:r>
            <w:r w:rsidRPr="00412814">
              <w:rPr>
                <w:rFonts w:asciiTheme="minorEastAsia" w:hAnsiTheme="minorEastAsia" w:hint="eastAsia"/>
                <w:szCs w:val="21"/>
              </w:rPr>
              <w:t>在区级以上刊物发表关于语言文字工作（包括听说读写能力培养）的论文（或出版专著）不少于</w:t>
            </w:r>
            <w:r w:rsidRPr="00412814">
              <w:rPr>
                <w:rFonts w:asciiTheme="minorEastAsia" w:hAnsiTheme="minorEastAsia"/>
                <w:szCs w:val="21"/>
              </w:rPr>
              <w:t>1</w:t>
            </w:r>
            <w:r w:rsidRPr="00412814">
              <w:rPr>
                <w:rFonts w:asciiTheme="minorEastAsia" w:hAnsiTheme="minorEastAsia" w:hint="eastAsia"/>
                <w:szCs w:val="21"/>
              </w:rPr>
              <w:t>篇</w:t>
            </w:r>
            <w:r w:rsidRPr="00D058B0">
              <w:rPr>
                <w:rFonts w:asciiTheme="minorEastAsia" w:hAnsiTheme="minorEastAsia" w:hint="eastAsia"/>
                <w:szCs w:val="21"/>
              </w:rPr>
              <w:t>，5分；</w:t>
            </w:r>
            <w:r w:rsidRPr="00412814">
              <w:rPr>
                <w:rFonts w:asciiTheme="minorEastAsia" w:hAnsiTheme="minorEastAsia" w:hint="eastAsia"/>
                <w:szCs w:val="21"/>
              </w:rPr>
              <w:t>3篇以上，加2分</w:t>
            </w:r>
          </w:p>
        </w:tc>
        <w:tc>
          <w:tcPr>
            <w:tcW w:w="850" w:type="dxa"/>
          </w:tcPr>
          <w:p w:rsidR="008C0713" w:rsidRDefault="008C0713" w:rsidP="00640337"/>
        </w:tc>
        <w:tc>
          <w:tcPr>
            <w:tcW w:w="851" w:type="dxa"/>
          </w:tcPr>
          <w:p w:rsidR="008C0713" w:rsidRDefault="008C0713" w:rsidP="00640337"/>
        </w:tc>
        <w:tc>
          <w:tcPr>
            <w:tcW w:w="709" w:type="dxa"/>
          </w:tcPr>
          <w:p w:rsidR="008C0713" w:rsidRDefault="008C0713" w:rsidP="00640337"/>
        </w:tc>
      </w:tr>
      <w:tr w:rsidR="008C0713" w:rsidTr="00640337">
        <w:tc>
          <w:tcPr>
            <w:tcW w:w="817" w:type="dxa"/>
            <w:vMerge w:val="restart"/>
          </w:tcPr>
          <w:p w:rsidR="008C0713" w:rsidRDefault="008C0713" w:rsidP="00640337">
            <w:pPr>
              <w:spacing w:line="400" w:lineRule="exact"/>
              <w:jc w:val="center"/>
              <w:rPr>
                <w:rFonts w:ascii="黑体" w:eastAsia="黑体" w:hAnsi="宋体"/>
                <w:sz w:val="28"/>
                <w:szCs w:val="28"/>
              </w:rPr>
            </w:pPr>
            <w:r w:rsidRPr="00D41CE9">
              <w:rPr>
                <w:rFonts w:ascii="黑体" w:eastAsia="黑体" w:hAnsi="宋体" w:hint="eastAsia"/>
                <w:sz w:val="28"/>
                <w:szCs w:val="28"/>
              </w:rPr>
              <w:t>F</w:t>
            </w:r>
          </w:p>
          <w:p w:rsidR="008C0713" w:rsidRPr="00D41CE9" w:rsidRDefault="008C0713" w:rsidP="00640337">
            <w:pPr>
              <w:spacing w:line="400" w:lineRule="exact"/>
              <w:rPr>
                <w:rFonts w:ascii="黑体" w:eastAsia="黑体" w:hAnsi="宋体"/>
                <w:sz w:val="28"/>
                <w:szCs w:val="28"/>
              </w:rPr>
            </w:pPr>
            <w:r w:rsidRPr="00D41CE9">
              <w:rPr>
                <w:rFonts w:ascii="黑体" w:eastAsia="黑体" w:hAnsi="宋体" w:hint="eastAsia"/>
                <w:sz w:val="28"/>
                <w:szCs w:val="28"/>
              </w:rPr>
              <w:t>其他加分项目</w:t>
            </w:r>
          </w:p>
          <w:p w:rsidR="008C0713" w:rsidRPr="00D41CE9" w:rsidRDefault="008C0713" w:rsidP="00640337">
            <w:pPr>
              <w:spacing w:line="400" w:lineRule="exact"/>
              <w:rPr>
                <w:rFonts w:ascii="黑体" w:eastAsia="黑体" w:hAnsi="宋体"/>
                <w:sz w:val="28"/>
                <w:szCs w:val="28"/>
              </w:rPr>
            </w:pPr>
            <w:r>
              <w:rPr>
                <w:rFonts w:ascii="黑体" w:eastAsia="黑体" w:hAnsi="宋体" w:hint="eastAsia"/>
                <w:sz w:val="28"/>
                <w:szCs w:val="28"/>
              </w:rPr>
              <w:t>20</w:t>
            </w:r>
            <w:r w:rsidRPr="00D41CE9">
              <w:rPr>
                <w:rFonts w:ascii="黑体" w:eastAsia="黑体" w:hAnsi="宋体" w:hint="eastAsia"/>
                <w:sz w:val="28"/>
                <w:szCs w:val="28"/>
              </w:rPr>
              <w:t>分</w:t>
            </w:r>
          </w:p>
        </w:tc>
        <w:tc>
          <w:tcPr>
            <w:tcW w:w="1418" w:type="dxa"/>
            <w:vAlign w:val="center"/>
          </w:tcPr>
          <w:p w:rsidR="008C0713" w:rsidRPr="00E0094D" w:rsidRDefault="008C0713" w:rsidP="00640337">
            <w:pPr>
              <w:ind w:left="482" w:hangingChars="200" w:hanging="482"/>
              <w:jc w:val="left"/>
              <w:rPr>
                <w:b/>
                <w:sz w:val="24"/>
              </w:rPr>
            </w:pPr>
            <w:r w:rsidRPr="00E0094D">
              <w:rPr>
                <w:rFonts w:hint="eastAsia"/>
                <w:b/>
                <w:sz w:val="24"/>
              </w:rPr>
              <w:t xml:space="preserve">F1 </w:t>
            </w:r>
            <w:r>
              <w:rPr>
                <w:rFonts w:hint="eastAsia"/>
                <w:b/>
                <w:sz w:val="24"/>
              </w:rPr>
              <w:t>学校</w:t>
            </w:r>
            <w:r w:rsidRPr="00E0094D">
              <w:rPr>
                <w:rFonts w:hint="eastAsia"/>
                <w:b/>
                <w:sz w:val="24"/>
              </w:rPr>
              <w:t>文</w:t>
            </w:r>
          </w:p>
          <w:p w:rsidR="008C0713" w:rsidRPr="00E0094D" w:rsidRDefault="008C0713" w:rsidP="00640337">
            <w:pPr>
              <w:ind w:left="482" w:hangingChars="200" w:hanging="482"/>
              <w:rPr>
                <w:b/>
                <w:sz w:val="24"/>
              </w:rPr>
            </w:pPr>
            <w:r>
              <w:rPr>
                <w:rFonts w:hint="eastAsia"/>
                <w:b/>
                <w:sz w:val="24"/>
              </w:rPr>
              <w:t>字工作</w:t>
            </w:r>
            <w:r w:rsidRPr="00E0094D">
              <w:rPr>
                <w:rFonts w:hint="eastAsia"/>
                <w:b/>
                <w:sz w:val="24"/>
              </w:rPr>
              <w:t>显</w:t>
            </w:r>
          </w:p>
          <w:p w:rsidR="008C0713" w:rsidRPr="009E5F64" w:rsidRDefault="008C0713" w:rsidP="00640337">
            <w:r w:rsidRPr="00E0094D">
              <w:rPr>
                <w:rFonts w:hint="eastAsia"/>
                <w:b/>
                <w:sz w:val="24"/>
              </w:rPr>
              <w:t>（</w:t>
            </w:r>
            <w:r>
              <w:rPr>
                <w:rFonts w:hint="eastAsia"/>
                <w:b/>
                <w:sz w:val="24"/>
              </w:rPr>
              <w:t>8</w:t>
            </w:r>
            <w:r w:rsidRPr="00E0094D">
              <w:rPr>
                <w:rFonts w:hint="eastAsia"/>
                <w:b/>
                <w:sz w:val="24"/>
              </w:rPr>
              <w:t>分）</w:t>
            </w:r>
          </w:p>
        </w:tc>
        <w:tc>
          <w:tcPr>
            <w:tcW w:w="10064" w:type="dxa"/>
            <w:gridSpan w:val="2"/>
          </w:tcPr>
          <w:p w:rsidR="008C0713" w:rsidRPr="00D058B0" w:rsidRDefault="008C0713" w:rsidP="00640337">
            <w:pPr>
              <w:rPr>
                <w:rFonts w:asciiTheme="minorEastAsia" w:hAnsiTheme="minorEastAsia"/>
                <w:szCs w:val="21"/>
              </w:rPr>
            </w:pPr>
            <w:r w:rsidRPr="00D058B0">
              <w:rPr>
                <w:rFonts w:asciiTheme="minorEastAsia" w:hAnsiTheme="minorEastAsia" w:hint="eastAsia"/>
                <w:szCs w:val="21"/>
              </w:rPr>
              <w:t>结合本校办学特色和实际，创出学校语言文字工作特色，酌情加分，最多不超过</w:t>
            </w:r>
            <w:r>
              <w:rPr>
                <w:rFonts w:asciiTheme="minorEastAsia" w:hAnsiTheme="minorEastAsia" w:hint="eastAsia"/>
                <w:szCs w:val="21"/>
              </w:rPr>
              <w:t>8</w:t>
            </w:r>
            <w:r w:rsidRPr="00D058B0">
              <w:rPr>
                <w:rFonts w:asciiTheme="minorEastAsia" w:hAnsiTheme="minorEastAsia" w:hint="eastAsia"/>
                <w:szCs w:val="21"/>
              </w:rPr>
              <w:t>分</w:t>
            </w:r>
          </w:p>
        </w:tc>
        <w:tc>
          <w:tcPr>
            <w:tcW w:w="850" w:type="dxa"/>
          </w:tcPr>
          <w:p w:rsidR="008C0713" w:rsidRDefault="008C0713" w:rsidP="00640337"/>
        </w:tc>
        <w:tc>
          <w:tcPr>
            <w:tcW w:w="851" w:type="dxa"/>
          </w:tcPr>
          <w:p w:rsidR="008C0713" w:rsidRDefault="008C0713" w:rsidP="00640337"/>
        </w:tc>
        <w:tc>
          <w:tcPr>
            <w:tcW w:w="709" w:type="dxa"/>
          </w:tcPr>
          <w:p w:rsidR="008C0713" w:rsidRDefault="008C0713" w:rsidP="00640337"/>
        </w:tc>
      </w:tr>
      <w:tr w:rsidR="008C0713" w:rsidTr="00640337">
        <w:tc>
          <w:tcPr>
            <w:tcW w:w="817" w:type="dxa"/>
            <w:vMerge/>
          </w:tcPr>
          <w:p w:rsidR="008C0713" w:rsidRPr="00D41CE9" w:rsidRDefault="008C0713" w:rsidP="00640337">
            <w:pPr>
              <w:rPr>
                <w:rFonts w:ascii="黑体" w:eastAsia="黑体" w:hAnsi="宋体"/>
                <w:sz w:val="28"/>
                <w:szCs w:val="28"/>
              </w:rPr>
            </w:pPr>
          </w:p>
        </w:tc>
        <w:tc>
          <w:tcPr>
            <w:tcW w:w="1418" w:type="dxa"/>
          </w:tcPr>
          <w:p w:rsidR="008C0713" w:rsidRPr="00F35ADC" w:rsidRDefault="008C0713" w:rsidP="00640337">
            <w:pPr>
              <w:rPr>
                <w:sz w:val="24"/>
              </w:rPr>
            </w:pPr>
            <w:r w:rsidRPr="00F35ADC">
              <w:rPr>
                <w:rFonts w:hint="eastAsia"/>
                <w:b/>
                <w:sz w:val="24"/>
              </w:rPr>
              <w:t xml:space="preserve">F2 </w:t>
            </w:r>
            <w:r w:rsidRPr="00F35ADC">
              <w:rPr>
                <w:rFonts w:hint="eastAsia"/>
                <w:b/>
                <w:sz w:val="24"/>
              </w:rPr>
              <w:t>语言文字工作方面获奖</w:t>
            </w:r>
          </w:p>
          <w:p w:rsidR="008C0713" w:rsidRPr="009E5F64" w:rsidRDefault="008C0713" w:rsidP="00640337">
            <w:pPr>
              <w:jc w:val="center"/>
            </w:pPr>
            <w:r>
              <w:rPr>
                <w:rFonts w:hint="eastAsia"/>
                <w:b/>
                <w:sz w:val="24"/>
              </w:rPr>
              <w:t>（</w:t>
            </w:r>
            <w:r>
              <w:rPr>
                <w:rFonts w:hint="eastAsia"/>
                <w:b/>
                <w:sz w:val="24"/>
              </w:rPr>
              <w:t>12</w:t>
            </w:r>
            <w:r w:rsidRPr="00F35ADC">
              <w:rPr>
                <w:rFonts w:hint="eastAsia"/>
                <w:b/>
                <w:sz w:val="24"/>
              </w:rPr>
              <w:t>分</w:t>
            </w:r>
            <w:r>
              <w:rPr>
                <w:rFonts w:hint="eastAsia"/>
                <w:b/>
                <w:sz w:val="24"/>
              </w:rPr>
              <w:t>）</w:t>
            </w:r>
          </w:p>
        </w:tc>
        <w:tc>
          <w:tcPr>
            <w:tcW w:w="10064" w:type="dxa"/>
            <w:gridSpan w:val="2"/>
          </w:tcPr>
          <w:p w:rsidR="008C0713" w:rsidRPr="00D058B0" w:rsidRDefault="008C0713" w:rsidP="00640337">
            <w:pPr>
              <w:rPr>
                <w:rFonts w:asciiTheme="minorEastAsia" w:hAnsiTheme="minorEastAsia"/>
                <w:szCs w:val="21"/>
              </w:rPr>
            </w:pPr>
            <w:r w:rsidRPr="00D058B0">
              <w:rPr>
                <w:rFonts w:asciiTheme="minorEastAsia" w:hAnsiTheme="minorEastAsia" w:hint="eastAsia"/>
                <w:szCs w:val="21"/>
              </w:rPr>
              <w:t>1．师生个人获市级及以上语言文字各类评优、竞赛活动奖项的，有1人次，加1分；获区级语言文字各类评优、竞赛活动奖项的，有1人次，加0.5分。最多不超过</w:t>
            </w:r>
            <w:r>
              <w:rPr>
                <w:rFonts w:asciiTheme="minorEastAsia" w:hAnsiTheme="minorEastAsia" w:hint="eastAsia"/>
                <w:szCs w:val="21"/>
              </w:rPr>
              <w:t>8</w:t>
            </w:r>
            <w:r w:rsidRPr="00D058B0">
              <w:rPr>
                <w:rFonts w:asciiTheme="minorEastAsia" w:hAnsiTheme="minorEastAsia" w:hint="eastAsia"/>
                <w:szCs w:val="21"/>
              </w:rPr>
              <w:t>分</w:t>
            </w:r>
          </w:p>
          <w:p w:rsidR="008C0713" w:rsidRPr="00D058B0" w:rsidRDefault="008C0713" w:rsidP="00640337">
            <w:pPr>
              <w:rPr>
                <w:rFonts w:asciiTheme="minorEastAsia" w:hAnsiTheme="minorEastAsia"/>
                <w:szCs w:val="21"/>
              </w:rPr>
            </w:pPr>
            <w:r w:rsidRPr="00D058B0">
              <w:rPr>
                <w:rFonts w:asciiTheme="minorEastAsia" w:hAnsiTheme="minorEastAsia" w:hint="eastAsia"/>
                <w:szCs w:val="21"/>
              </w:rPr>
              <w:t>2．集体获市级语言文字各类评优、竞赛活动奖项的，有1次，加2分；获区级语言文字各类评优、竞赛活动奖项的，有1次，加1分。最多不超过</w:t>
            </w:r>
            <w:r>
              <w:rPr>
                <w:rFonts w:asciiTheme="minorEastAsia" w:hAnsiTheme="minorEastAsia" w:hint="eastAsia"/>
                <w:szCs w:val="21"/>
              </w:rPr>
              <w:t>4</w:t>
            </w:r>
            <w:r w:rsidRPr="00D058B0">
              <w:rPr>
                <w:rFonts w:asciiTheme="minorEastAsia" w:hAnsiTheme="minorEastAsia" w:hint="eastAsia"/>
                <w:szCs w:val="21"/>
              </w:rPr>
              <w:t>分</w:t>
            </w:r>
          </w:p>
          <w:p w:rsidR="008C0713" w:rsidRPr="00D058B0" w:rsidRDefault="008C0713" w:rsidP="00640337">
            <w:pPr>
              <w:rPr>
                <w:rFonts w:asciiTheme="minorEastAsia" w:hAnsiTheme="minorEastAsia"/>
                <w:szCs w:val="21"/>
              </w:rPr>
            </w:pPr>
          </w:p>
        </w:tc>
        <w:tc>
          <w:tcPr>
            <w:tcW w:w="850" w:type="dxa"/>
          </w:tcPr>
          <w:p w:rsidR="008C0713" w:rsidRDefault="008C0713" w:rsidP="00640337"/>
        </w:tc>
        <w:tc>
          <w:tcPr>
            <w:tcW w:w="851" w:type="dxa"/>
          </w:tcPr>
          <w:p w:rsidR="008C0713" w:rsidRDefault="008C0713" w:rsidP="00640337"/>
        </w:tc>
        <w:tc>
          <w:tcPr>
            <w:tcW w:w="709" w:type="dxa"/>
          </w:tcPr>
          <w:p w:rsidR="008C0713" w:rsidRDefault="008C0713" w:rsidP="00640337"/>
        </w:tc>
      </w:tr>
    </w:tbl>
    <w:p w:rsidR="008C0713" w:rsidRPr="003507F0" w:rsidRDefault="008C0713" w:rsidP="008C0713">
      <w:pPr>
        <w:widowControl/>
        <w:spacing w:line="400" w:lineRule="exact"/>
        <w:ind w:firstLineChars="97" w:firstLine="234"/>
        <w:jc w:val="left"/>
        <w:rPr>
          <w:rFonts w:ascii="宋体" w:cs="宋体"/>
          <w:b/>
          <w:kern w:val="0"/>
          <w:sz w:val="24"/>
          <w:szCs w:val="21"/>
        </w:rPr>
      </w:pPr>
      <w:r w:rsidRPr="003507F0">
        <w:rPr>
          <w:rFonts w:ascii="宋体" w:hAnsi="宋体" w:cs="宋体" w:hint="eastAsia"/>
          <w:b/>
          <w:kern w:val="0"/>
          <w:sz w:val="24"/>
          <w:szCs w:val="21"/>
        </w:rPr>
        <w:t>注：</w:t>
      </w:r>
      <w:r w:rsidRPr="003507F0">
        <w:rPr>
          <w:rFonts w:ascii="宋体" w:hAnsi="宋体" w:cs="宋体"/>
          <w:b/>
          <w:kern w:val="0"/>
          <w:sz w:val="24"/>
          <w:szCs w:val="21"/>
        </w:rPr>
        <w:t>1.</w:t>
      </w:r>
      <w:r>
        <w:rPr>
          <w:rFonts w:ascii="宋体" w:hAnsi="宋体" w:cs="宋体"/>
          <w:b/>
          <w:kern w:val="0"/>
          <w:sz w:val="24"/>
          <w:szCs w:val="21"/>
        </w:rPr>
        <w:t xml:space="preserve"> </w:t>
      </w:r>
      <w:r w:rsidRPr="003507F0">
        <w:rPr>
          <w:rFonts w:ascii="宋体" w:hAnsi="宋体" w:cs="宋体" w:hint="eastAsia"/>
          <w:b/>
          <w:kern w:val="0"/>
          <w:sz w:val="24"/>
          <w:szCs w:val="21"/>
        </w:rPr>
        <w:t>按照三级指标进行评分，精确到</w:t>
      </w:r>
      <w:r w:rsidRPr="003507F0">
        <w:rPr>
          <w:rFonts w:ascii="宋体" w:cs="宋体"/>
          <w:b/>
          <w:kern w:val="0"/>
          <w:sz w:val="24"/>
          <w:szCs w:val="21"/>
        </w:rPr>
        <w:t>0.</w:t>
      </w:r>
      <w:r w:rsidRPr="003507F0">
        <w:rPr>
          <w:rFonts w:ascii="宋体" w:hAnsi="宋体" w:cs="宋体"/>
          <w:b/>
          <w:kern w:val="0"/>
          <w:sz w:val="24"/>
          <w:szCs w:val="21"/>
        </w:rPr>
        <w:t>5</w:t>
      </w:r>
      <w:r w:rsidRPr="003507F0">
        <w:rPr>
          <w:rFonts w:ascii="宋体" w:hAnsi="宋体" w:cs="宋体" w:hint="eastAsia"/>
          <w:b/>
          <w:kern w:val="0"/>
          <w:sz w:val="24"/>
          <w:szCs w:val="21"/>
        </w:rPr>
        <w:t>分；总分为</w:t>
      </w:r>
      <w:r w:rsidRPr="003507F0">
        <w:rPr>
          <w:rFonts w:ascii="宋体" w:hAnsi="宋体" w:cs="宋体"/>
          <w:b/>
          <w:kern w:val="0"/>
          <w:sz w:val="24"/>
          <w:szCs w:val="21"/>
        </w:rPr>
        <w:t>12</w:t>
      </w:r>
      <w:r w:rsidRPr="003507F0">
        <w:rPr>
          <w:rFonts w:ascii="宋体" w:cs="宋体"/>
          <w:b/>
          <w:kern w:val="0"/>
          <w:sz w:val="24"/>
          <w:szCs w:val="21"/>
        </w:rPr>
        <w:t>0</w:t>
      </w:r>
      <w:r w:rsidRPr="003507F0">
        <w:rPr>
          <w:rFonts w:ascii="宋体" w:hAnsi="宋体" w:cs="宋体" w:hint="eastAsia"/>
          <w:b/>
          <w:kern w:val="0"/>
          <w:sz w:val="24"/>
          <w:szCs w:val="21"/>
        </w:rPr>
        <w:t>分。</w:t>
      </w:r>
    </w:p>
    <w:p w:rsidR="008C0713" w:rsidRPr="003507F0" w:rsidRDefault="008C0713" w:rsidP="008C0713">
      <w:pPr>
        <w:widowControl/>
        <w:spacing w:line="400" w:lineRule="exact"/>
        <w:ind w:left="349" w:hangingChars="145" w:hanging="349"/>
        <w:jc w:val="left"/>
        <w:rPr>
          <w:rFonts w:ascii="宋体" w:cs="宋体"/>
          <w:b/>
          <w:kern w:val="0"/>
          <w:sz w:val="24"/>
          <w:szCs w:val="21"/>
        </w:rPr>
      </w:pPr>
      <w:r w:rsidRPr="003507F0">
        <w:rPr>
          <w:rFonts w:ascii="宋体" w:hAnsi="宋体" w:cs="宋体"/>
          <w:b/>
          <w:kern w:val="0"/>
          <w:sz w:val="24"/>
          <w:szCs w:val="21"/>
        </w:rPr>
        <w:t>2.</w:t>
      </w:r>
      <w:r>
        <w:rPr>
          <w:rFonts w:ascii="宋体" w:hAnsi="宋体" w:cs="宋体" w:hint="eastAsia"/>
          <w:b/>
          <w:kern w:val="0"/>
          <w:sz w:val="24"/>
          <w:szCs w:val="21"/>
        </w:rPr>
        <w:t xml:space="preserve"> </w:t>
      </w:r>
      <w:r w:rsidRPr="003507F0">
        <w:rPr>
          <w:rFonts w:ascii="宋体" w:hAnsi="宋体" w:cs="宋体" w:hint="eastAsia"/>
          <w:b/>
          <w:kern w:val="0"/>
          <w:sz w:val="24"/>
          <w:szCs w:val="21"/>
        </w:rPr>
        <w:t>二级指标（</w:t>
      </w:r>
      <w:r w:rsidRPr="003507F0">
        <w:rPr>
          <w:rFonts w:ascii="宋体" w:hAnsi="宋体" w:cs="宋体"/>
          <w:b/>
          <w:kern w:val="0"/>
          <w:sz w:val="24"/>
          <w:szCs w:val="21"/>
        </w:rPr>
        <w:t>B2</w:t>
      </w:r>
      <w:r>
        <w:rPr>
          <w:rFonts w:ascii="宋体" w:hAnsi="宋体" w:cs="宋体" w:hint="eastAsia"/>
          <w:b/>
          <w:kern w:val="0"/>
          <w:sz w:val="24"/>
          <w:szCs w:val="21"/>
        </w:rPr>
        <w:t>）</w:t>
      </w:r>
      <w:r w:rsidRPr="003507F0">
        <w:rPr>
          <w:rFonts w:ascii="宋体" w:hAnsi="宋体" w:cs="宋体" w:hint="eastAsia"/>
          <w:b/>
          <w:kern w:val="0"/>
          <w:sz w:val="24"/>
          <w:szCs w:val="21"/>
        </w:rPr>
        <w:t>，对幼儿园的测查要求可改为：“针对幼儿的年龄特点，切实加强对幼儿的语言训练，有效激发幼儿学习语言的兴趣，培养幼儿讲普通话的意识和习惯。”</w:t>
      </w:r>
      <w:r>
        <w:rPr>
          <w:rFonts w:ascii="宋体" w:hAnsi="宋体" w:cs="宋体" w:hint="eastAsia"/>
          <w:b/>
          <w:kern w:val="0"/>
          <w:sz w:val="24"/>
          <w:szCs w:val="21"/>
        </w:rPr>
        <w:t>，按各园的实际，给出相应的得分。</w:t>
      </w:r>
      <w:r w:rsidRPr="003507F0">
        <w:rPr>
          <w:rFonts w:ascii="宋体" w:hAnsi="宋体" w:cs="宋体" w:hint="eastAsia"/>
          <w:b/>
          <w:kern w:val="0"/>
          <w:sz w:val="24"/>
          <w:szCs w:val="21"/>
        </w:rPr>
        <w:t>其他各级各类学校</w:t>
      </w:r>
      <w:r w:rsidRPr="003507F0">
        <w:rPr>
          <w:rFonts w:ascii="宋体" w:hAnsi="宋体" w:cs="宋体"/>
          <w:b/>
          <w:kern w:val="0"/>
          <w:sz w:val="24"/>
          <w:szCs w:val="21"/>
        </w:rPr>
        <w:t>B2</w:t>
      </w:r>
      <w:r w:rsidRPr="003507F0">
        <w:rPr>
          <w:rFonts w:ascii="宋体" w:hAnsi="宋体" w:cs="宋体" w:hint="eastAsia"/>
          <w:b/>
          <w:kern w:val="0"/>
          <w:sz w:val="24"/>
          <w:szCs w:val="21"/>
        </w:rPr>
        <w:t>和</w:t>
      </w:r>
      <w:r w:rsidRPr="003507F0">
        <w:rPr>
          <w:rFonts w:ascii="宋体" w:hAnsi="宋体" w:cs="宋体"/>
          <w:b/>
          <w:kern w:val="0"/>
          <w:sz w:val="24"/>
          <w:szCs w:val="21"/>
        </w:rPr>
        <w:t>D2</w:t>
      </w:r>
      <w:r w:rsidRPr="003507F0">
        <w:rPr>
          <w:rFonts w:ascii="宋体" w:hAnsi="宋体" w:cs="宋体" w:hint="eastAsia"/>
          <w:b/>
          <w:kern w:val="0"/>
          <w:sz w:val="24"/>
          <w:szCs w:val="21"/>
        </w:rPr>
        <w:t>的得分率不低于</w:t>
      </w:r>
      <w:r w:rsidRPr="003507F0">
        <w:rPr>
          <w:rFonts w:ascii="宋体" w:hAnsi="宋体" w:cs="宋体"/>
          <w:b/>
          <w:kern w:val="0"/>
          <w:sz w:val="24"/>
          <w:szCs w:val="21"/>
        </w:rPr>
        <w:t>70%</w:t>
      </w:r>
      <w:r w:rsidRPr="003507F0">
        <w:rPr>
          <w:rFonts w:ascii="宋体" w:hAnsi="宋体" w:cs="宋体" w:hint="eastAsia"/>
          <w:b/>
          <w:kern w:val="0"/>
          <w:sz w:val="24"/>
          <w:szCs w:val="21"/>
        </w:rPr>
        <w:t>。</w:t>
      </w:r>
    </w:p>
    <w:p w:rsidR="008C0713" w:rsidRDefault="008C0713" w:rsidP="008C0713">
      <w:pPr>
        <w:widowControl/>
        <w:spacing w:line="400" w:lineRule="exact"/>
        <w:ind w:firstLineChars="49" w:firstLine="118"/>
        <w:jc w:val="left"/>
      </w:pPr>
      <w:r w:rsidRPr="003507F0">
        <w:rPr>
          <w:rFonts w:ascii="宋体" w:hAnsi="宋体" w:cs="宋体"/>
          <w:b/>
          <w:kern w:val="0"/>
          <w:sz w:val="24"/>
          <w:szCs w:val="21"/>
        </w:rPr>
        <w:t>3.</w:t>
      </w:r>
      <w:r>
        <w:rPr>
          <w:rFonts w:ascii="宋体" w:hAnsi="宋体" w:cs="宋体" w:hint="eastAsia"/>
          <w:b/>
          <w:kern w:val="0"/>
          <w:sz w:val="24"/>
          <w:szCs w:val="21"/>
        </w:rPr>
        <w:t xml:space="preserve"> </w:t>
      </w:r>
      <w:r w:rsidRPr="003507F0">
        <w:rPr>
          <w:rFonts w:ascii="宋体" w:hAnsi="宋体" w:cs="宋体" w:hint="eastAsia"/>
          <w:b/>
          <w:kern w:val="0"/>
          <w:sz w:val="24"/>
          <w:szCs w:val="21"/>
        </w:rPr>
        <w:t>三级指标（</w:t>
      </w:r>
      <w:r w:rsidRPr="003507F0">
        <w:rPr>
          <w:rFonts w:ascii="宋体" w:hAnsi="宋体" w:cs="宋体"/>
          <w:b/>
          <w:kern w:val="0"/>
          <w:sz w:val="24"/>
          <w:szCs w:val="21"/>
        </w:rPr>
        <w:t>D1.2</w:t>
      </w:r>
      <w:r w:rsidRPr="003507F0">
        <w:rPr>
          <w:rFonts w:ascii="宋体" w:hAnsi="宋体" w:cs="宋体" w:hint="eastAsia"/>
          <w:b/>
          <w:kern w:val="0"/>
          <w:sz w:val="24"/>
          <w:szCs w:val="21"/>
        </w:rPr>
        <w:t>），普通话达标率不低于</w:t>
      </w:r>
      <w:r w:rsidRPr="003507F0">
        <w:rPr>
          <w:rFonts w:ascii="宋体" w:hAnsi="宋体" w:cs="宋体"/>
          <w:b/>
          <w:kern w:val="0"/>
          <w:sz w:val="24"/>
          <w:szCs w:val="21"/>
        </w:rPr>
        <w:t>95</w:t>
      </w:r>
      <w:r w:rsidRPr="003507F0">
        <w:rPr>
          <w:rFonts w:ascii="宋体" w:hAnsi="宋体" w:cs="宋体" w:hint="eastAsia"/>
          <w:b/>
          <w:kern w:val="0"/>
          <w:sz w:val="24"/>
          <w:szCs w:val="21"/>
        </w:rPr>
        <w:t>％，达标率低于</w:t>
      </w:r>
      <w:r w:rsidRPr="003507F0">
        <w:rPr>
          <w:rFonts w:ascii="宋体" w:hAnsi="宋体" w:cs="宋体"/>
          <w:b/>
          <w:kern w:val="0"/>
          <w:sz w:val="24"/>
          <w:szCs w:val="21"/>
        </w:rPr>
        <w:t>95</w:t>
      </w:r>
      <w:r w:rsidRPr="003507F0">
        <w:rPr>
          <w:rFonts w:ascii="宋体" w:hAnsi="宋体" w:cs="宋体" w:hint="eastAsia"/>
          <w:b/>
          <w:kern w:val="0"/>
          <w:sz w:val="24"/>
          <w:szCs w:val="21"/>
        </w:rPr>
        <w:t>％不得评为区示范校。</w:t>
      </w:r>
    </w:p>
    <w:p w:rsidR="0002749C" w:rsidRPr="008C0713" w:rsidRDefault="008C0713" w:rsidP="008C0713">
      <w:pPr>
        <w:widowControl/>
        <w:spacing w:line="400" w:lineRule="exact"/>
        <w:ind w:left="354" w:hangingChars="147" w:hanging="354"/>
        <w:jc w:val="left"/>
      </w:pPr>
      <w:r w:rsidRPr="00072AD2">
        <w:rPr>
          <w:rFonts w:ascii="宋体" w:hAnsi="宋体" w:cs="宋体"/>
          <w:b/>
          <w:kern w:val="0"/>
          <w:sz w:val="24"/>
          <w:szCs w:val="21"/>
        </w:rPr>
        <w:t>4.</w:t>
      </w:r>
      <w:r>
        <w:rPr>
          <w:rFonts w:ascii="宋体" w:hAnsi="宋体" w:cs="宋体"/>
          <w:b/>
          <w:kern w:val="0"/>
          <w:sz w:val="24"/>
          <w:szCs w:val="21"/>
        </w:rPr>
        <w:t xml:space="preserve"> </w:t>
      </w:r>
      <w:r w:rsidRPr="00072AD2">
        <w:rPr>
          <w:rFonts w:ascii="宋体" w:hAnsi="宋体" w:cs="宋体" w:hint="eastAsia"/>
          <w:b/>
          <w:kern w:val="0"/>
          <w:sz w:val="24"/>
          <w:szCs w:val="21"/>
        </w:rPr>
        <w:t>根据本标准得</w:t>
      </w:r>
      <w:r w:rsidRPr="00072AD2">
        <w:rPr>
          <w:rFonts w:ascii="宋体" w:hAnsi="宋体" w:cs="宋体"/>
          <w:b/>
          <w:kern w:val="0"/>
          <w:sz w:val="24"/>
          <w:szCs w:val="21"/>
        </w:rPr>
        <w:t>8</w:t>
      </w:r>
      <w:r>
        <w:rPr>
          <w:rFonts w:ascii="宋体" w:hAnsi="宋体" w:cs="宋体" w:hint="eastAsia"/>
          <w:b/>
          <w:kern w:val="0"/>
          <w:sz w:val="24"/>
          <w:szCs w:val="21"/>
        </w:rPr>
        <w:t>5分（含85分）</w:t>
      </w:r>
      <w:r w:rsidRPr="00072AD2">
        <w:rPr>
          <w:rFonts w:ascii="宋体" w:hAnsi="宋体" w:cs="宋体" w:hint="eastAsia"/>
          <w:b/>
          <w:kern w:val="0"/>
          <w:sz w:val="24"/>
          <w:szCs w:val="21"/>
        </w:rPr>
        <w:t>以上，可以认定为区级语言文字规范化示范校；申报市级语言文字规范化示范校的，得分不得低</w:t>
      </w:r>
      <w:r w:rsidRPr="00E324B0">
        <w:rPr>
          <w:rFonts w:ascii="宋体" w:hAnsi="宋体" w:cs="宋体" w:hint="eastAsia"/>
          <w:b/>
          <w:kern w:val="0"/>
          <w:sz w:val="24"/>
          <w:szCs w:val="21"/>
        </w:rPr>
        <w:t>于</w:t>
      </w:r>
      <w:r w:rsidRPr="00E324B0">
        <w:rPr>
          <w:rFonts w:ascii="宋体" w:hAnsi="宋体" w:cs="宋体"/>
          <w:b/>
          <w:kern w:val="0"/>
          <w:sz w:val="24"/>
          <w:szCs w:val="21"/>
        </w:rPr>
        <w:t>9</w:t>
      </w:r>
      <w:r>
        <w:rPr>
          <w:rFonts w:ascii="宋体" w:hAnsi="宋体" w:cs="宋体" w:hint="eastAsia"/>
          <w:b/>
          <w:kern w:val="0"/>
          <w:sz w:val="24"/>
          <w:szCs w:val="21"/>
        </w:rPr>
        <w:t>2分</w:t>
      </w:r>
      <w:r w:rsidRPr="00E324B0">
        <w:rPr>
          <w:rFonts w:ascii="宋体" w:hAnsi="宋体" w:cs="宋体" w:hint="eastAsia"/>
          <w:b/>
          <w:kern w:val="0"/>
          <w:sz w:val="24"/>
          <w:szCs w:val="21"/>
        </w:rPr>
        <w:t>。</w:t>
      </w:r>
      <w:bookmarkStart w:id="0" w:name="_GoBack"/>
      <w:bookmarkEnd w:id="0"/>
    </w:p>
    <w:sectPr w:rsidR="0002749C" w:rsidRPr="008C0713" w:rsidSect="008C0713">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7F1"/>
    <w:multiLevelType w:val="hybridMultilevel"/>
    <w:tmpl w:val="74A0A0F8"/>
    <w:lvl w:ilvl="0" w:tplc="1F043E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713"/>
    <w:rsid w:val="0002749C"/>
    <w:rsid w:val="008C0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7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713"/>
    <w:pPr>
      <w:ind w:firstLineChars="200" w:firstLine="420"/>
    </w:pPr>
    <w:rPr>
      <w:rFonts w:ascii="Calibri" w:hAnsi="Calibri"/>
      <w:szCs w:val="22"/>
    </w:rPr>
  </w:style>
  <w:style w:type="table" w:styleId="a4">
    <w:name w:val="Table Grid"/>
    <w:basedOn w:val="a1"/>
    <w:uiPriority w:val="59"/>
    <w:rsid w:val="008C0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7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713"/>
    <w:pPr>
      <w:ind w:firstLineChars="200" w:firstLine="420"/>
    </w:pPr>
    <w:rPr>
      <w:rFonts w:ascii="Calibri" w:hAnsi="Calibri"/>
      <w:szCs w:val="22"/>
    </w:rPr>
  </w:style>
  <w:style w:type="table" w:styleId="a4">
    <w:name w:val="Table Grid"/>
    <w:basedOn w:val="a1"/>
    <w:uiPriority w:val="59"/>
    <w:rsid w:val="008C0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3176</Words>
  <Characters>18104</Characters>
  <Application>Microsoft Office Word</Application>
  <DocSecurity>0</DocSecurity>
  <Lines>150</Lines>
  <Paragraphs>42</Paragraphs>
  <ScaleCrop>false</ScaleCrop>
  <Company/>
  <LinksUpToDate>false</LinksUpToDate>
  <CharactersWithSpaces>21238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静安语委办</dc:creator>
  <cp:lastModifiedBy>静安语委办</cp:lastModifiedBy>
  <cp:revision>1</cp:revision>
  <dcterms:created xsi:type="dcterms:W3CDTF">2017-09-04T06:07:00Z</dcterms:created>
  <dcterms:modified xsi:type="dcterms:W3CDTF">2017-09-04T06:07:00Z</dcterms:modified>
</cp:coreProperties>
</file>